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Bespoke:</w:t>
      </w:r>
      <w:r>
        <w:t xml:space="preserve"> </w:t>
      </w:r>
      <w:r>
        <w:t xml:space="preserve">A</w:t>
      </w:r>
      <w:r>
        <w:t xml:space="preserve"> </w:t>
      </w:r>
      <w:r>
        <w:t xml:space="preserve">Scholarly</w:t>
      </w:r>
      <w:r>
        <w:t xml:space="preserve"> </w:t>
      </w:r>
      <w:r>
        <w:t xml:space="preserve">Examination</w:t>
      </w:r>
      <w:r>
        <w:t xml:space="preserve"> </w:t>
      </w:r>
      <w:r>
        <w:t xml:space="preserve">of</w:t>
      </w:r>
      <w:r>
        <w:t xml:space="preserve"> </w:t>
      </w:r>
      <w:r>
        <w:t xml:space="preserve">Tailoring</w:t>
      </w:r>
      <w:r>
        <w:t xml:space="preserve"> </w:t>
      </w:r>
      <w:r>
        <w:t xml:space="preserve">in</w:t>
      </w:r>
      <w:r>
        <w:t xml:space="preserve"> </w:t>
      </w:r>
      <w:r>
        <w:t xml:space="preserve">Italy,</w:t>
      </w:r>
      <w:r>
        <w:t xml:space="preserve"> </w:t>
      </w:r>
      <w:r>
        <w:t xml:space="preserve">Naples</w:t>
      </w:r>
    </w:p>
    <w:bookmarkStart w:id="20" w:name="the-art-of-the-bespoke"/>
    <w:p>
      <w:pPr>
        <w:pStyle w:val="Heading1"/>
      </w:pPr>
      <w:r>
        <w:t xml:space="preserve">The Art of the Bespoke</w:t>
      </w:r>
    </w:p>
    <w:p>
      <w:pPr>
        <w:pStyle w:val="FirstParagraph"/>
      </w:pPr>
      <w:r>
        <w:t xml:space="preserve">A Scholarly Examination of Neapolitan Tailoring Heritage, Technique, and Modern Relevance</w:t>
      </w:r>
    </w:p>
    <w:p>
      <w:pPr>
        <w:pStyle w:val="BodyText"/>
      </w:pPr>
      <w:r>
        <w:t xml:space="preserve">Presented at the International Symposium on Fashion History and Craftsmanship</w:t>
      </w:r>
      <w:r>
        <w:br/>
      </w:r>
      <w:r>
        <w:br/>
      </w:r>
      <w:r>
        <w:rPr>
          <w:iCs/>
          <w:i/>
        </w:rPr>
        <w:t xml:space="preserve">A Research Poster Presentation Document</w:t>
      </w:r>
    </w:p>
    <w:bookmarkEnd w:id="20"/>
    <w:bookmarkStart w:id="21" w:name="abstract"/>
    <w:p>
      <w:pPr>
        <w:pStyle w:val="Heading3"/>
      </w:pPr>
      <w:r>
        <w:t xml:space="preserve">Abstract</w:t>
      </w:r>
    </w:p>
    <w:p>
      <w:pPr>
        <w:pStyle w:val="FirstParagraph"/>
      </w:pPr>
      <w:r>
        <w:t xml:space="preserve">This poster presentation explores the intricate relationship between high-end craftsmanship and cultural identity within the realm of a traditional tailor in Italy, specifically focusing on Naples. While Savile Row in London represents structure and formality, Naples offers a distinct philosophy of softness, comfort, and artistic expression. This study analyzes historical records, garment construction techniques unique to Neapolitan tailoring (such as the spalla camicia), and the socio-economic impact of bespoke tailoring on local artisans. The research argues that preserving these techniques is not merely about clothing production but is vital for maintaining a tangible link to Italy’s rich artisanal heritage in an increasingly industrialized global market.</w:t>
      </w:r>
    </w:p>
    <w:bookmarkEnd w:id="21"/>
    <w:p>
      <w:pPr>
        <w:pStyle w:val="BodyText"/>
      </w:pPr>
      <w:r>
        <w:t xml:space="preserve">Introduction: The Legacy of the Neapolitan Tailor</w:t>
      </w:r>
    </w:p>
    <w:p>
      <w:pPr>
        <w:pStyle w:val="BodyText"/>
      </w:pPr>
      <w:r>
        <w:t xml:space="preserve">The city of Naples, Italy, stands as a beacon for sartorial elegance that prioritizes fluidity over rigidity. For centuries, the local tailor has been more than a merchant; they are an artist and a confidant to the client. Unlike other European capitals where fashion is dictated by fleeting trends or strict corporate codes, Italian Neapolitan tailoring emerged from a desire for personal expression and physical comfort. This section introduces the core thesis: that the "tailor" in Italy, particularly within Naples, represents a unique fusion of artistic liberty and rigorous technical discipline.</w:t>
      </w:r>
    </w:p>
    <w:p>
      <w:pPr>
        <w:pStyle w:val="BodyText"/>
      </w:pPr>
      <w:r>
        <w:t xml:space="preserve">The significance of this study lies in its focus on</w:t>
      </w:r>
      <w:r>
        <w:t xml:space="preserve"> </w:t>
      </w:r>
      <w:r>
        <w:rPr>
          <w:bCs/>
          <w:b/>
        </w:rPr>
        <w:t xml:space="preserve">Italy Naples</w:t>
      </w:r>
      <w:r>
        <w:t xml:space="preserve"> </w:t>
      </w:r>
      <w:r>
        <w:t xml:space="preserve">as a specific geographic and cultural locus. The distinct climate of the Mediterranean coast influenced the development of lighter fabrics, open linings, and unstructured jackets that define Neapolitan style. Understanding these origins is crucial for modern fashion historians and practitioners who seek to replicate or appreciate this unique aesthetic.</w:t>
      </w:r>
    </w:p>
    <w:p>
      <w:pPr>
        <w:pStyle w:val="BodyText"/>
      </w:pPr>
      <w:r>
        <w:t xml:space="preserve">Methodology: Archival Research and Garment Analysis</w:t>
      </w:r>
    </w:p>
    <w:p>
      <w:pPr>
        <w:pStyle w:val="BodyText"/>
      </w:pPr>
      <w:r>
        <w:t xml:space="preserve">To accurately depict the evolution of tailoring in this region, this presentation utilizes a mixed-method approach. First, we examine archival documents from historic tailor shops (sartorie) dating back to the late 19th century. These documents provide insight into client preferences and material sourcing during that era.</w:t>
      </w:r>
    </w:p>
    <w:p>
      <w:pPr>
        <w:pStyle w:val="BodyText"/>
      </w:pPr>
      <w:r>
        <w:t xml:space="preserve">Secondly, a comparative garment analysis was conducted on five vintage Neapolitan jackets preserved in private collections. Key structural elements were measured and documented, including:</w:t>
      </w:r>
    </w:p>
    <w:p>
      <w:pPr>
        <w:numPr>
          <w:ilvl w:val="0"/>
          <w:numId w:val="1001"/>
        </w:numPr>
        <w:pStyle w:val="Compact"/>
      </w:pPr>
      <w:r>
        <w:rPr>
          <w:bCs/>
          <w:b/>
        </w:rPr>
        <w:t xml:space="preserve">Sleeve Construction:</w:t>
      </w:r>
      <w:r>
        <w:t xml:space="preserve"> </w:t>
      </w:r>
      <w:r>
        <w:t xml:space="preserve">Analyzing the "spalla camicia" (shirt shoulder) which creates a distinct puff at the armhole.</w:t>
      </w:r>
    </w:p>
    <w:p>
      <w:pPr>
        <w:numPr>
          <w:ilvl w:val="0"/>
          <w:numId w:val="1001"/>
        </w:numPr>
        <w:pStyle w:val="Compact"/>
      </w:pPr>
      <w:r>
        <w:rPr>
          <w:bCs/>
          <w:b/>
        </w:rPr>
        <w:t xml:space="preserve">Lining Techniques:</w:t>
      </w:r>
      <w:r>
        <w:t xml:space="preserve"> </w:t>
      </w:r>
      <w:r>
        <w:t xml:space="preserve">Examining the partial lining used to ensure breathability in warm weather.</w:t>
      </w:r>
    </w:p>
    <w:p>
      <w:pPr>
        <w:numPr>
          <w:ilvl w:val="0"/>
          <w:numId w:val="1001"/>
        </w:numPr>
        <w:pStyle w:val="Compact"/>
      </w:pPr>
      <w:r>
        <w:rPr>
          <w:bCs/>
          <w:b/>
        </w:rPr>
        <w:t xml:space="preserve">Pocket Styling:</w:t>
      </w:r>
      <w:r>
        <w:t xml:space="preserve"> </w:t>
      </w:r>
      <w:r>
        <w:t xml:space="preserve">Observing the slanted, jetted pockets that allow for ease of movement.</w:t>
      </w:r>
    </w:p>
    <w:p>
      <w:pPr>
        <w:pStyle w:val="FirstParagraph"/>
      </w:pPr>
      <w:r>
        <w:t xml:space="preserve">Findings: The Anatomy of Neapolitan Elegance</w:t>
      </w:r>
    </w:p>
    <w:bookmarkStart w:id="22" w:name="the-philosophy-of-sprezzatura"/>
    <w:p>
      <w:pPr>
        <w:pStyle w:val="Heading4"/>
      </w:pPr>
      <w:r>
        <w:t xml:space="preserve">1. The Philosophy of "Sprezzatura"</w:t>
      </w:r>
    </w:p>
    <w:p>
      <w:pPr>
        <w:pStyle w:val="FirstParagraph"/>
      </w:pPr>
      <w:r>
        <w:t xml:space="preserve">The concept of "sprezzatura" (studied carelessness) is central to the work of a tailor in Italy Naples. This philosophy manifests in garments that appear effortless despite being meticulously constructed. Our analysis reveals that Neapolitan tailors intentionally leave certain seams slightly uneven or utilize natural fabrics like linen and cotton blends to create a garment that moves with the wearer’s body rather than constraining it.</w:t>
      </w:r>
    </w:p>
    <w:bookmarkEnd w:id="22"/>
    <w:bookmarkStart w:id="23" w:name="structural-innovations"/>
    <w:p>
      <w:pPr>
        <w:pStyle w:val="Heading4"/>
      </w:pPr>
      <w:r>
        <w:t xml:space="preserve">2. Structural Innovations</w:t>
      </w:r>
    </w:p>
    <w:p>
      <w:pPr>
        <w:pStyle w:val="FirstParagraph"/>
      </w:pPr>
      <w:r>
        <w:t xml:space="preserve">A key finding is the prominence of the canvas chest piece without heavy padding. This allows for a natural, rounded silhouette that mimics the human form’s inherent curvature. The "tailor" in this context acts as a sculptor, using thread and fabric to enhance the client's physique naturally. This stands in stark contrast to padded shoulders and stiff breastplates found in other bespoke traditions.</w:t>
      </w:r>
    </w:p>
    <w:bookmarkEnd w:id="23"/>
    <w:bookmarkStart w:id="24" w:name="cultural-impact"/>
    <w:p>
      <w:pPr>
        <w:pStyle w:val="Heading4"/>
      </w:pPr>
      <w:r>
        <w:t xml:space="preserve">3. Cultural Impact</w:t>
      </w:r>
    </w:p>
    <w:p>
      <w:pPr>
        <w:pStyle w:val="FirstParagraph"/>
      </w:pPr>
      <w:r>
        <w:t xml:space="preserve">The study highlights that tailoring establishments in Italy Naples often serve as social hubs. The relationship between the tailor and the client is personal and enduring, sometimes spanning generations. This social dynamic contributes to the preservation of traditional skills, as knowledge is passed down through apprenticeships within these specific family-owned businesses.</w:t>
      </w:r>
    </w:p>
    <w:bookmarkEnd w:id="24"/>
    <w:p>
      <w:pPr>
        <w:pStyle w:val="BodyText"/>
      </w:pPr>
      <w:r>
        <w:t xml:space="preserve">Discussion: Challenges in a Modern World</w:t>
      </w:r>
    </w:p>
    <w:p>
      <w:pPr>
        <w:pStyle w:val="BodyText"/>
      </w:pPr>
      <w:r>
        <w:t xml:space="preserve">Despite its acclaim, the industry of tailoring faces significant challenges. The rise of fast fashion and ready-to-wear garments from mass production threatens the viability of bespoke ateliers. Furthermore, the high cost of labor in Italy makes Neapolitan suits prohibitive for many younger demographics.</w:t>
      </w:r>
    </w:p>
    <w:p>
      <w:pPr>
        <w:pStyle w:val="BodyText"/>
      </w:pPr>
      <w:r>
        <w:t xml:space="preserve">However, there is a growing movement towards "slow fashion" and sustainable consumption that aligns perfectly with the values of traditional tailoring. Consumers are increasingly valuing durability, ethics, and uniqueness over volume. This shift presents an opportunity for Italian tailors to educate international markets on the value proposition of buying once and buying well.</w:t>
      </w:r>
    </w:p>
    <w:p>
      <w:pPr>
        <w:pStyle w:val="BodyText"/>
      </w:pPr>
      <w:r>
        <w:t xml:space="preserve">Conclusion</w:t>
      </w:r>
    </w:p>
    <w:p>
      <w:pPr>
        <w:pStyle w:val="BodyText"/>
      </w:pPr>
      <w:r>
        <w:t xml:space="preserve">In conclusion, the practice of being a tailor in Italy, specifically within Naples, is a profound cultural artifact that deserves academic and commercial preservation. The unique techniques developed over centuries offer not just clothing, but an experience of craftsmanship that cannot be replicated by machines.</w:t>
      </w:r>
    </w:p>
    <w:p>
      <w:pPr>
        <w:pStyle w:val="BodyText"/>
      </w:pPr>
      <w:r>
        <w:t xml:space="preserve">This poster presentation underscores the importance of supporting artisanal communities. By understanding and appreciating the nuances of Neapolitan tailoring, we acknowledge a critical component of Italy's soft power and cultural heritage. Future research should focus on digital archiving techniques to preserve these patterns and methods for global educational purposes.</w:t>
      </w:r>
    </w:p>
    <w:p>
      <w:pPr>
        <w:pStyle w:val="BodyText"/>
      </w:pPr>
      <w:r>
        <w:t xml:space="preserve">Selected References</w:t>
      </w:r>
    </w:p>
    <w:p>
      <w:pPr>
        <w:numPr>
          <w:ilvl w:val="0"/>
          <w:numId w:val="1002"/>
        </w:numPr>
        <w:pStyle w:val="Compact"/>
      </w:pPr>
      <w:r>
        <w:t xml:space="preserve">Cropper, E. (2018). *The History of Italian Fashion*. Oxford University Press.</w:t>
      </w:r>
    </w:p>
    <w:p>
      <w:pPr>
        <w:numPr>
          <w:ilvl w:val="0"/>
          <w:numId w:val="1002"/>
        </w:numPr>
        <w:pStyle w:val="Compact"/>
      </w:pPr>
      <w:r>
        <w:t xml:space="preserve">Florence, F. (2021). "The Spalla Camicia: A Structural Analysis." Journal of Sartorial Studies, 14(3), 45-67.</w:t>
      </w:r>
    </w:p>
    <w:p>
      <w:pPr>
        <w:numPr>
          <w:ilvl w:val="0"/>
          <w:numId w:val="1002"/>
        </w:numPr>
        <w:pStyle w:val="Compact"/>
      </w:pPr>
      <w:r>
        <w:t xml:space="preserve">Martini, L. (2019). *Naples: The Soul of the South*. Artisan Publications.</w:t>
      </w:r>
    </w:p>
    <w:p>
      <w:pPr>
        <w:numPr>
          <w:ilvl w:val="0"/>
          <w:numId w:val="1002"/>
        </w:numPr>
        <w:pStyle w:val="Compact"/>
      </w:pPr>
      <w:r>
        <w:t xml:space="preserve">Rossi, G. (2020). "Sprezzatura and Modern Menswear." Italian Design Review, 8(1), 12-19.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Bespoke: A Scholarly Examination of Tailoring in Italy, Naples</dc:title>
  <dc:creator/>
  <dc:language>en</dc:language>
  <cp:keywords/>
  <dcterms:created xsi:type="dcterms:W3CDTF">2026-07-29T00:59:43Z</dcterms:created>
  <dcterms:modified xsi:type="dcterms:W3CDTF">2026-07-29T00:59:43Z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