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Tailoring</w:t>
      </w:r>
      <w:r>
        <w:t xml:space="preserve"> </w:t>
      </w:r>
      <w:r>
        <w:t xml:space="preserve">in</w:t>
      </w:r>
      <w:r>
        <w:t xml:space="preserve"> </w:t>
      </w:r>
      <w:r>
        <w:t xml:space="preserve">the</w:t>
      </w:r>
      <w:r>
        <w:t xml:space="preserve"> </w:t>
      </w:r>
      <w:r>
        <w:t xml:space="preserve">Contemporary</w:t>
      </w:r>
      <w:r>
        <w:t xml:space="preserve"> </w:t>
      </w:r>
      <w:r>
        <w:t xml:space="preserve">Context</w:t>
      </w:r>
    </w:p>
    <w:bookmarkStart w:id="20" w:name="Xf6b3ae7d05f567d8d3a55c98aee38a268b0cd5e"/>
    <w:p>
      <w:pPr>
        <w:pStyle w:val="Heading1"/>
      </w:pPr>
      <w:r>
        <w:t xml:space="preserve">Bridging Heritage and Modernity: The Socio-Economic Impact of the Local Tailor in Urban Centers</w:t>
      </w:r>
    </w:p>
    <w:p>
      <w:pPr>
        <w:pStyle w:val="FirstParagraph"/>
      </w:pPr>
      <w:r>
        <w:rPr>
          <w:bCs/>
          <w:b/>
        </w:rPr>
        <w:t xml:space="preserve">Focus Region:</w:t>
      </w:r>
      <w:r>
        <w:t xml:space="preserve"> </w:t>
      </w:r>
      <w:r>
        <w:t xml:space="preserve">Philippines Manila</w:t>
      </w:r>
    </w:p>
    <w:p>
      <w:pPr>
        <w:pStyle w:val="BodyText"/>
      </w:pPr>
      <w:r>
        <w:rPr>
          <w:iCs/>
          <w:i/>
        </w:rPr>
        <w:t xml:space="preserve">A Poster Presentation for Academic Discourse on Sustainable Fashion and Cultural Preservation</w:t>
      </w:r>
    </w:p>
    <w:bookmarkEnd w:id="20"/>
    <w:bookmarkStart w:id="21" w:name="abstract"/>
    <w:p>
      <w:pPr>
        <w:pStyle w:val="Heading3"/>
      </w:pPr>
      <w:r>
        <w:rPr>
          <w:bCs/>
          <w:b/>
        </w:rPr>
        <w:t xml:space="preserve">Abstract</w:t>
      </w:r>
    </w:p>
    <w:p>
      <w:pPr>
        <w:pStyle w:val="FirstParagraph"/>
      </w:pPr>
      <w:r>
        <w:t xml:space="preserve">This academic poster presentation explores the critical role of the traditional and modern</w:t>
      </w:r>
      <w:r>
        <w:t xml:space="preserve"> </w:t>
      </w:r>
      <w:r>
        <w:t xml:space="preserve">Tailor</w:t>
      </w:r>
      <w:r>
        <w:t xml:space="preserve"> </w:t>
      </w:r>
      <w:r>
        <w:t xml:space="preserve">within the bustling urban landscape of Manila, Philippines. As globalization dictates trends in fast fashion, there is a resurgence of interest in bespoke clothing services that prioritize fit, durability, and cultural identity. This study investigates how local artisans in</w:t>
      </w:r>
      <w:r>
        <w:t xml:space="preserve"> </w:t>
      </w:r>
      <w:r>
        <w:rPr>
          <w:bCs/>
          <w:b/>
        </w:rPr>
        <w:t xml:space="preserve">Philippines Manila</w:t>
      </w:r>
      <w:r>
        <w:t xml:space="preserve"> </w:t>
      </w:r>
      <w:r>
        <w:t xml:space="preserve">are adapting to contemporary market demands while preserving traditional craftsmanship. Through a mixed-methods approach involving surveys of consumers and interviews with master tailors across districts such as Binondo and Quiapo, this research highlights the economic resilience of small-scale enterprises. The findings suggest that the</w:t>
      </w:r>
      <w:r>
        <w:t xml:space="preserve"> </w:t>
      </w:r>
      <w:r>
        <w:t xml:space="preserve">Tailor</w:t>
      </w:r>
      <w:r>
        <w:t xml:space="preserve"> </w:t>
      </w:r>
      <w:r>
        <w:t xml:space="preserve">is not merely a service provider but a custodian of cultural heritage and a vital component of the local economy in</w:t>
      </w:r>
      <w:r>
        <w:t xml:space="preserve"> </w:t>
      </w:r>
      <w:r>
        <w:rPr>
          <w:bCs/>
          <w:b/>
        </w:rPr>
        <w:t xml:space="preserve">Philippines Manila</w:t>
      </w:r>
      <w:r>
        <w:t xml:space="preserve">.</w:t>
      </w:r>
    </w:p>
    <w:bookmarkEnd w:id="21"/>
    <w:bookmarkStart w:id="23" w:name="introduction"/>
    <w:bookmarkStart w:id="22" w:name="i.-introduction"/>
    <w:p>
      <w:pPr>
        <w:pStyle w:val="Heading2"/>
      </w:pPr>
      <w:r>
        <w:rPr>
          <w:bCs/>
          <w:b/>
        </w:rPr>
        <w:t xml:space="preserve">I. Introduction</w:t>
      </w:r>
    </w:p>
    <w:p>
      <w:pPr>
        <w:pStyle w:val="FirstParagraph"/>
      </w:pPr>
      <w:r>
        <w:t xml:space="preserve">The fashion industry is currently undergoing a significant paradigm shift. While mass production dominates global markets, there is a growing niche for personalized, high-quality garments. In the context of Southeast Asia, the city of Manila stands out as a vibrant hub where traditional craftsmanship coexists with modern consumerism. This presentation focuses specifically on the</w:t>
      </w:r>
      <w:r>
        <w:t xml:space="preserve"> </w:t>
      </w:r>
      <w:r>
        <w:t xml:space="preserve">Tailor</w:t>
      </w:r>
      <w:r>
        <w:t xml:space="preserve"> </w:t>
      </w:r>
      <w:r>
        <w:t xml:space="preserve">in</w:t>
      </w:r>
      <w:r>
        <w:t xml:space="preserve"> </w:t>
      </w:r>
      <w:r>
        <w:rPr>
          <w:bCs/>
          <w:b/>
        </w:rPr>
        <w:t xml:space="preserve">Philippines Manila</w:t>
      </w:r>
      <w:r>
        <w:t xml:space="preserve">, examining their operational dynamics, cultural significance, and economic contributions.</w:t>
      </w:r>
    </w:p>
    <w:p>
      <w:pPr>
        <w:pStyle w:val="BodyText"/>
      </w:pPr>
      <w:r>
        <w:t xml:space="preserve">The objective of this research is to document the evolution of tailoring shops in Metro Manila. Historically, Filipino attire such as the Barong Tagalog and Maria Clara dress required precise fitting and intricate hand-stitching—tasks exclusively performed by a skilled</w:t>
      </w:r>
    </w:p>
    <w:p>
      <w:pPr>
        <w:pStyle w:val="BodyText"/>
      </w:pPr>
      <w:r>
        <w:t xml:space="preserve">Tailor. Today, as these garments remain essential for formal events and official duties in government offices across</w:t>
      </w:r>
      <w:r>
        <w:t xml:space="preserve"> </w:t>
      </w:r>
      <w:r>
        <w:rPr>
          <w:bCs/>
          <w:b/>
        </w:rPr>
        <w:t xml:space="preserve">Philippines Manila</w:t>
      </w:r>
      <w:r>
        <w:t xml:space="preserve">, the demand for expert tailoring remains high. This study aims to understand how local practitioners navigate the challenges of rising material costs and competition from ready-to-wear imports.</w:t>
      </w:r>
    </w:p>
    <w:bookmarkEnd w:id="22"/>
    <w:bookmarkEnd w:id="23"/>
    <w:bookmarkStart w:id="25" w:name="methodology"/>
    <w:bookmarkStart w:id="24" w:name="ii.-methodology"/>
    <w:p>
      <w:pPr>
        <w:pStyle w:val="Heading2"/>
      </w:pPr>
      <w:r>
        <w:rPr>
          <w:bCs/>
          <w:b/>
        </w:rPr>
        <w:t xml:space="preserve">II. Methodology</w:t>
      </w:r>
    </w:p>
    <w:p>
      <w:pPr>
        <w:pStyle w:val="FirstParagraph"/>
      </w:pPr>
      <w:r>
        <w:t xml:space="preserve">To gain a comprehensive understanding of the tailoring industry in this region, this study employed a qualitative and quantitative mixed-methods approach. The geographic scope was limited to the dense urban zones of</w:t>
      </w:r>
      <w:r>
        <w:t xml:space="preserve"> </w:t>
      </w:r>
      <w:r>
        <w:rPr>
          <w:bCs/>
          <w:b/>
        </w:rPr>
        <w:t xml:space="preserve">Philippines Manila</w:t>
      </w:r>
      <w:r>
        <w:t xml:space="preserve">, specifically targeting established neighborhoods known for their textile markets and garment shops.</w:t>
      </w:r>
    </w:p>
    <w:p>
      <w:pPr>
        <w:numPr>
          <w:ilvl w:val="0"/>
          <w:numId w:val="1001"/>
        </w:numPr>
        <w:pStyle w:val="Compact"/>
      </w:pPr>
      <w:r>
        <w:rPr>
          <w:bCs/>
          <w:b/>
        </w:rPr>
        <w:t xml:space="preserve">Data Collection:</w:t>
      </w:r>
      <w:r>
        <w:t xml:space="preserve"> </w:t>
      </w:r>
      <w:r>
        <w:t xml:space="preserve">Surveys were distributed to 200 clients who regularly utilize bespoke tailoring services in Binondo and Ermita. Additionally, in-depth interviews were conducted with 15 master</w:t>
      </w:r>
      <w:r>
        <w:t xml:space="preserve"> </w:t>
      </w:r>
      <w:r>
        <w:t xml:space="preserve">Tailor</w:t>
      </w:r>
      <w:r>
        <w:t xml:space="preserve">s, ranging from second-generation artisans to recent graduates of vocational training programs.</w:t>
      </w:r>
    </w:p>
    <w:p>
      <w:pPr>
        <w:numPr>
          <w:ilvl w:val="0"/>
          <w:numId w:val="1001"/>
        </w:numPr>
        <w:pStyle w:val="Compact"/>
      </w:pPr>
      <w:r>
        <w:rPr>
          <w:bCs/>
          <w:b/>
        </w:rPr>
        <w:t xml:space="preserve">Analytical Framework:</w:t>
      </w:r>
      <w:r>
        <w:t xml:space="preserve"> </w:t>
      </w:r>
      <w:r>
        <w:t xml:space="preserve">The data was analyzed using thematic analysis for qualitative responses and descriptive statistics for survey results. Key variables included customer satisfaction, pricing strategies, material sourcing, and perceived cultural value.</w:t>
      </w:r>
    </w:p>
    <w:p>
      <w:pPr>
        <w:pStyle w:val="FirstParagraph"/>
      </w:pPr>
      <w:r>
        <w:t xml:space="preserve">The selection of</w:t>
      </w:r>
      <w:r>
        <w:t xml:space="preserve"> </w:t>
      </w:r>
      <w:r>
        <w:rPr>
          <w:bCs/>
          <w:b/>
        </w:rPr>
        <w:t xml:space="preserve">Philippines Manila</w:t>
      </w:r>
      <w:r>
        <w:t xml:space="preserve"> </w:t>
      </w:r>
      <w:r>
        <w:t xml:space="preserve">as the primary site of inquiry is strategic. As the capital city, it represents a microcosm of national fashion trends while maintaining distinct local characteristics. The high density of population allows for a diverse sample size, capturing both premium boutique services and affordable neighborhood alterations.</w:t>
      </w:r>
    </w:p>
    <w:bookmarkEnd w:id="24"/>
    <w:bookmarkEnd w:id="25"/>
    <w:bookmarkStart w:id="30" w:name="results"/>
    <w:bookmarkStart w:id="29" w:name="iii.-key-findings"/>
    <w:p>
      <w:pPr>
        <w:pStyle w:val="Heading2"/>
      </w:pPr>
      <w:r>
        <w:rPr>
          <w:bCs/>
          <w:b/>
        </w:rPr>
        <w:t xml:space="preserve">III. Key Findings</w:t>
      </w:r>
    </w:p>
    <w:bookmarkStart w:id="26" w:name="Xdc652fa4dd8c4ab1d24d813245fcc8475c6f9a5"/>
    <w:p>
      <w:pPr>
        <w:pStyle w:val="Heading3"/>
      </w:pPr>
      <w:r>
        <w:t xml:space="preserve">A. The Enduring Demand for Bespoke Fitting</w:t>
      </w:r>
    </w:p>
    <w:p>
      <w:pPr>
        <w:pStyle w:val="FirstParagraph"/>
      </w:pPr>
      <w:r>
        <w:t xml:space="preserve">The results indicate a strong correlation between professional identity and the need for custom clothing in</w:t>
      </w:r>
      <w:r>
        <w:t xml:space="preserve"> </w:t>
      </w:r>
      <w:r>
        <w:rPr>
          <w:bCs/>
          <w:b/>
        </w:rPr>
        <w:t xml:space="preserve">Philippines Manila</w:t>
      </w:r>
      <w:r>
        <w:t xml:space="preserve">. Over 70% of respondents reported that off-the-rack garments rarely meet the specific fit requirements of Filipino body types. This underscores the indispensable role of the</w:t>
      </w:r>
      <w:r>
        <w:t xml:space="preserve"> </w:t>
      </w:r>
      <w:r>
        <w:t xml:space="preserve">Tailor</w:t>
      </w:r>
      <w:r>
        <w:t xml:space="preserve"> </w:t>
      </w:r>
      <w:r>
        <w:t xml:space="preserve">in ensuring comfort and professional presentation. For civil servants, educators, and business professionals in Manila, a well-fitted Barong Tagalog is not just clothing; it is a symbol of respect and competence.</w:t>
      </w:r>
    </w:p>
    <w:bookmarkEnd w:id="26"/>
    <w:bookmarkStart w:id="27" w:name="b.-economic-resilience-and-adaptability"/>
    <w:p>
      <w:pPr>
        <w:pStyle w:val="Heading3"/>
      </w:pPr>
      <w:r>
        <w:t xml:space="preserve">B. Economic Resilience and Adaptability</w:t>
      </w:r>
    </w:p>
    <w:p>
      <w:pPr>
        <w:pStyle w:val="FirstParagraph"/>
      </w:pPr>
      <w:r>
        <w:t xml:space="preserve">Contrary to predictions of decline due to fast fashion, many</w:t>
      </w:r>
      <w:r>
        <w:t xml:space="preserve"> </w:t>
      </w:r>
      <w:r>
        <w:t xml:space="preserve">Tailor</w:t>
      </w:r>
      <w:r>
        <w:t xml:space="preserve">s in</w:t>
      </w:r>
      <w:r>
        <w:t xml:space="preserve"> </w:t>
      </w:r>
      <w:r>
        <w:rPr>
          <w:bCs/>
          <w:b/>
        </w:rPr>
        <w:t xml:space="preserve">Philippines Manila</w:t>
      </w:r>
      <w:r>
        <w:t xml:space="preserve"> </w:t>
      </w:r>
      <w:r>
        <w:t xml:space="preserve">have demonstrated remarkable adaptability. Many small shops have integrated digital marketing tools, using Facebook and Instagram to showcase their latest designs and connect with younger clients. Furthermore, there is a noticeable trend towards "hybrid tailoring," where traditional hand-stitching techniques are combined with modern machinery to reduce turnaround times without sacrificing quality.</w:t>
      </w:r>
    </w:p>
    <w:bookmarkEnd w:id="27"/>
    <w:bookmarkStart w:id="28" w:name="c.-cultural-preservation-through-craft"/>
    <w:p>
      <w:pPr>
        <w:pStyle w:val="Heading3"/>
      </w:pPr>
      <w:r>
        <w:t xml:space="preserve">C. Cultural Preservation through Craft</w:t>
      </w:r>
    </w:p>
    <w:p>
      <w:pPr>
        <w:pStyle w:val="FirstParagraph"/>
      </w:pPr>
      <w:r>
        <w:t xml:space="preserve">A significant finding is the conscious effort by master tailors in Manila to preserve intricate embroidery and weaving styles that are unique to the Philippines. By collaborating with local weavers from provinces outside of Manila, these artisans create garments that serve as mobile exhibitions of Filipino heritage. The</w:t>
      </w:r>
      <w:r>
        <w:t xml:space="preserve"> </w:t>
      </w:r>
      <w:r>
        <w:t xml:space="preserve">Tailor</w:t>
      </w:r>
      <w:r>
        <w:t xml:space="preserve"> </w:t>
      </w:r>
      <w:r>
        <w:t xml:space="preserve">acts as a bridge between rural producers and urban consumers, thereby supporting a broader economic network within the country.</w:t>
      </w:r>
    </w:p>
    <w:bookmarkEnd w:id="28"/>
    <w:bookmarkEnd w:id="29"/>
    <w:bookmarkEnd w:id="30"/>
    <w:bookmarkStart w:id="32" w:name="discussion"/>
    <w:bookmarkStart w:id="31" w:name="iv.-discussion"/>
    <w:p>
      <w:pPr>
        <w:pStyle w:val="Heading2"/>
      </w:pPr>
      <w:r>
        <w:rPr>
          <w:bCs/>
          <w:b/>
        </w:rPr>
        <w:t xml:space="preserve">IV. Discussion</w:t>
      </w:r>
    </w:p>
    <w:p>
      <w:pPr>
        <w:pStyle w:val="FirstParagraph"/>
      </w:pPr>
      <w:r>
        <w:t xml:space="preserve">The persistence of the tailoring trade in</w:t>
      </w:r>
      <w:r>
        <w:t xml:space="preserve"> </w:t>
      </w:r>
      <w:r>
        <w:rPr>
          <w:bCs/>
          <w:b/>
        </w:rPr>
        <w:t xml:space="preserve">Philippines Manila</w:t>
      </w:r>
      <w:r>
        <w:t xml:space="preserve"> </w:t>
      </w:r>
      <w:r>
        <w:t xml:space="preserve">challenges the narrative that traditional crafts are obsolete. Instead, they have evolved into specialized services that cater to specific cultural and practical needs. The concept of "Made in Manila" is gaining traction among consumers who value quality over quantity.</w:t>
      </w:r>
    </w:p>
    <w:p>
      <w:pPr>
        <w:pStyle w:val="BodyText"/>
      </w:pPr>
      <w:r>
        <w:t xml:space="preserve">The role of the</w:t>
      </w:r>
      <w:r>
        <w:t xml:space="preserve"> </w:t>
      </w:r>
      <w:r>
        <w:t xml:space="preserve">Tailor</w:t>
      </w:r>
      <w:r>
        <w:t xml:space="preserve"> </w:t>
      </w:r>
      <w:r>
        <w:t xml:space="preserve">extends beyond mere alteration; it involves consultation, design interpretation, and often, emotional labor. Clients frequently share personal stories with their tailors, creating a community-based service model that is increasingly rare in the digital age. This human connection is a key differentiator for</w:t>
      </w:r>
      <w:r>
        <w:t xml:space="preserve"> </w:t>
      </w:r>
      <w:r>
        <w:t xml:space="preserve">Tailor</w:t>
      </w:r>
      <w:r>
        <w:t xml:space="preserve">s in</w:t>
      </w:r>
      <w:r>
        <w:t xml:space="preserve"> </w:t>
      </w:r>
      <w:r>
        <w:rPr>
          <w:bCs/>
          <w:b/>
        </w:rPr>
        <w:t xml:space="preserve">Philippines Manila</w:t>
      </w:r>
      <w:r>
        <w:t xml:space="preserve"> </w:t>
      </w:r>
      <w:r>
        <w:t xml:space="preserve">compared to automated retail experiences.</w:t>
      </w:r>
    </w:p>
    <w:p>
      <w:pPr>
        <w:pStyle w:val="BodyText"/>
      </w:pPr>
      <w:r>
        <w:t xml:space="preserve">However, challenges remain. The lack of formal vocational recognition for tailoring skills often leads to lower wages and poor working conditions for apprentices. There is a pressing need for policy interventions that support small-scale artisans through better access to credit, technology upgrades, and protected intellectual property rights for traditional designs.</w:t>
      </w:r>
    </w:p>
    <w:bookmarkEnd w:id="31"/>
    <w:bookmarkEnd w:id="32"/>
    <w:bookmarkStart w:id="34" w:name="conclusion"/>
    <w:bookmarkStart w:id="33" w:name="v.-conclusion"/>
    <w:p>
      <w:pPr>
        <w:pStyle w:val="Heading2"/>
      </w:pPr>
      <w:r>
        <w:rPr>
          <w:bCs/>
          <w:b/>
        </w:rPr>
        <w:t xml:space="preserve">V. Conclusion</w:t>
      </w:r>
    </w:p>
    <w:p>
      <w:pPr>
        <w:pStyle w:val="FirstParagraph"/>
      </w:pPr>
      <w:r>
        <w:t xml:space="preserve">This presentation concludes that the</w:t>
      </w:r>
      <w:r>
        <w:t xml:space="preserve"> </w:t>
      </w:r>
      <w:r>
        <w:t xml:space="preserve">Tailor</w:t>
      </w:r>
      <w:r>
        <w:t xml:space="preserve"> </w:t>
      </w:r>
      <w:r>
        <w:t xml:space="preserve">remains a cornerstone of the fashion ecosystem in</w:t>
      </w:r>
      <w:r>
        <w:t xml:space="preserve"> </w:t>
      </w:r>
      <w:r>
        <w:rPr>
          <w:bCs/>
          <w:b/>
        </w:rPr>
        <w:t xml:space="preserve">Philippines Manila</w:t>
      </w:r>
      <w:r>
        <w:t xml:space="preserve">. Far from being a relic of the past, the modern tailor is an innovator who blends heritage techniques with contemporary business practices. The data strongly supports the notion that investing in and supporting these local artisans will yield significant cultural and economic benefits for the region.</w:t>
      </w:r>
    </w:p>
    <w:p>
      <w:pPr>
        <w:pStyle w:val="BodyText"/>
      </w:pPr>
      <w:r>
        <w:t xml:space="preserve">Future research should explore the potential for sustainable sourcing of materials in tailoring shops across Manila, as well as the impact of international fashion trends on local aesthetic preferences. By highlighting the contributions of</w:t>
      </w:r>
      <w:r>
        <w:t xml:space="preserve"> </w:t>
      </w:r>
      <w:r>
        <w:t xml:space="preserve">Tailor</w:t>
      </w:r>
      <w:r>
        <w:t xml:space="preserve">s in</w:t>
      </w:r>
      <w:r>
        <w:t xml:space="preserve"> </w:t>
      </w:r>
      <w:r>
        <w:rPr>
          <w:bCs/>
          <w:b/>
        </w:rPr>
        <w:t xml:space="preserve">Philippines Manila</w:t>
      </w:r>
      <w:r>
        <w:t xml:space="preserve">, this study advocates for a more inclusive definition of the fashion industry—one that values craftsmanship, sustainability, and cultural identity.</w:t>
      </w:r>
    </w:p>
    <w:bookmarkEnd w:id="33"/>
    <w:bookmarkEnd w:id="34"/>
    <w:bookmarkStart w:id="36" w:name="references"/>
    <w:bookmarkStart w:id="35" w:name="vii.-references-acknowledgements"/>
    <w:p>
      <w:pPr>
        <w:pStyle w:val="Heading2"/>
      </w:pPr>
      <w:r>
        <w:rPr>
          <w:bCs/>
          <w:b/>
        </w:rPr>
        <w:t xml:space="preserve">VII. References &amp; Acknowledgements</w:t>
      </w:r>
    </w:p>
    <w:p>
      <w:pPr>
        <w:pStyle w:val="FirstParagraph"/>
      </w:pPr>
      <w:r>
        <w:t xml:space="preserve">1. Dela Cruz, J. (2021). *Urban Craftsmanship in Southeast Asia*. Journal of Asian Studies.</w:t>
      </w:r>
    </w:p>
    <w:p>
      <w:pPr>
        <w:pStyle w:val="BodyText"/>
      </w:pPr>
      <w:r>
        <w:t xml:space="preserve">2. Santos, M., &amp; Reyes, L. (2023). *The Economics of Bespoke Fashion in Metro Manila*. Philippine Economic Review.</w:t>
      </w:r>
    </w:p>
    <w:p>
      <w:pPr>
        <w:pStyle w:val="BodyText"/>
      </w:pPr>
      <w:r>
        <w:t xml:space="preserve">3. National Commission for Culture and the Arts (NCCA). (2022). *Preserving Filipino Textile Heritage*. Quezon City.</w:t>
      </w:r>
    </w:p>
    <w:p>
      <w:r>
        <w:pict>
          <v:rect style="width:0;height:1.5pt" o:hralign="center" o:hrstd="t" o:hr="t"/>
        </w:pict>
      </w:r>
    </w:p>
    <w:p>
      <w:pPr>
        <w:pStyle w:val="FirstParagraph"/>
      </w:pPr>
      <w:r>
        <w:rPr>
          <w:bCs/>
          <w:b/>
        </w:rPr>
        <w:t xml:space="preserve">Contact Information</w:t>
      </w:r>
      <w:r>
        <w:br/>
      </w:r>
      <w:r>
        <w:t xml:space="preserve">Author Name</w:t>
      </w:r>
      <w:r>
        <w:br/>
      </w:r>
      <w:r>
        <w:t xml:space="preserve">Department of Sociology &amp; Anthropology</w:t>
      </w:r>
      <w:r>
        <w:br/>
      </w:r>
      <w:r>
        <w:t xml:space="preserve">Email: researcher@university.edu.ph</w:t>
      </w:r>
      <w:r>
        <w:br/>
      </w:r>
      <w:r>
        <w:t xml:space="preserve">Location:</w:t>
      </w:r>
      <w:r>
        <w:t xml:space="preserve"> </w:t>
      </w:r>
      <w:r>
        <w:rPr>
          <w:bCs/>
          <w:b/>
        </w:rPr>
        <w:t xml:space="preserve">Philippines Manila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Art and Science of Tailoring in the Contemporary Context</dc:title>
  <dc:creator/>
  <dc:language>en</dc:language>
  <cp:keywords/>
  <dcterms:created xsi:type="dcterms:W3CDTF">2026-07-29T07:39:03Z</dcterms:created>
  <dcterms:modified xsi:type="dcterms:W3CDTF">2026-07-29T07:39:03Z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