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Tailoring</w:t>
      </w:r>
      <w:r>
        <w:t xml:space="preserve"> </w:t>
      </w:r>
      <w:r>
        <w:t xml:space="preserve">in</w:t>
      </w:r>
      <w:r>
        <w:t xml:space="preserve"> </w:t>
      </w:r>
      <w:r>
        <w:t xml:space="preserve">Senegal</w:t>
      </w:r>
      <w:r>
        <w:t xml:space="preserve"> </w:t>
      </w:r>
      <w:r>
        <w:t xml:space="preserve">Dakar</w:t>
      </w:r>
    </w:p>
    <w:bookmarkStart w:id="22" w:name="header"/>
    <w:bookmarkStart w:id="21" w:name="X7d6314547f05b46ff88c66929d5ae8536c8f9d5"/>
    <w:p>
      <w:pPr>
        <w:pStyle w:val="Heading1"/>
      </w:pPr>
      <w:r>
        <w:t xml:space="preserve">Elevating Local Craftsmanship: Tailoring in Senegal Dakar</w:t>
      </w:r>
    </w:p>
    <w:bookmarkStart w:id="20" w:name="X8862677f742f8b2803579423256f43a56e72072"/>
    <w:p>
      <w:pPr>
        <w:pStyle w:val="Heading2"/>
      </w:pPr>
      <w:r>
        <w:t xml:space="preserve">A Comprehensive Academic Analysis of Tradition, Modernity, and Economic Impact</w:t>
      </w:r>
    </w:p>
    <w:p>
      <w:pPr>
        <w:pStyle w:val="FirstParagraph"/>
      </w:pPr>
      <w:r>
        <w:t xml:space="preserve">Prepared for the International Conference on African Development Studies</w:t>
      </w:r>
    </w:p>
    <w:bookmarkEnd w:id="20"/>
    <w:bookmarkEnd w:id="21"/>
    <w:bookmarkEnd w:id="22"/>
    <w:bookmarkStart w:id="23" w:name="abstract"/>
    <w:p>
      <w:pPr>
        <w:pStyle w:val="Heading3"/>
      </w:pPr>
      <w:r>
        <w:t xml:space="preserve">Abstract</w:t>
      </w:r>
    </w:p>
    <w:p>
      <w:pPr>
        <w:pStyle w:val="FirstParagraph"/>
      </w:pPr>
      <w:r>
        <w:t xml:space="preserve">This academic poster presents a critical examination of the tailoring industry within Senegal Dakar. As one of Africa's most vibrant urban centers, Dakar serves as both a traditional hub for artisanal textile work and a rapidly modernizing metropolis. This study explores how local tailors are navigating the complex intersection between preserving heritage sewing techniques and adapting to contemporary fashion demands.</w:t>
      </w:r>
    </w:p>
    <w:p>
      <w:pPr>
        <w:pStyle w:val="BodyText"/>
      </w:pPr>
      <w:r>
        <w:t xml:space="preserve">The research highlights that "Tailor" in Dakar is not merely a job title but a socio-economic pillar supporting thousands of families. By analyzing data collected from various neighborhoods including Plateau, Almadies, and Medina, this document underscores the urgent need for academic recognition and structural support for these artisans.</w:t>
      </w:r>
    </w:p>
    <w:bookmarkEnd w:id="23"/>
    <w:bookmarkStart w:id="24" w:name="introduction-background"/>
    <w:p>
      <w:pPr>
        <w:pStyle w:val="Heading3"/>
      </w:pPr>
      <w:r>
        <w:t xml:space="preserve">Introduction &amp; Background</w:t>
      </w:r>
    </w:p>
    <w:p>
      <w:pPr>
        <w:pStyle w:val="FirstParagraph"/>
      </w:pPr>
      <w:r>
        <w:t xml:space="preserve">The textile industry is deeply rooted in Senegalese culture. However, the role of the independent tailor has evolved significantly over the last decade. While large factories produce ready-to-wear garments, there remains an insatiable demand for bespoke clothing among Dakar's middle and upper classes.</w:t>
      </w:r>
    </w:p>
    <w:p>
      <w:pPr>
        <w:numPr>
          <w:ilvl w:val="0"/>
          <w:numId w:val="1001"/>
        </w:numPr>
        <w:pStyle w:val="Compact"/>
      </w:pPr>
      <w:r>
        <w:rPr>
          <w:bCs/>
          <w:b/>
        </w:rPr>
        <w:t xml:space="preserve">Cultural Significance:</w:t>
      </w:r>
      <w:r>
        <w:t xml:space="preserve"> </w:t>
      </w:r>
      <w:r>
        <w:t xml:space="preserve">Custom tailoring is essential for major life events, including weddings, religious festivals (such as Magal), and traditional ceremonies.</w:t>
      </w:r>
    </w:p>
    <w:p>
      <w:pPr>
        <w:numPr>
          <w:ilvl w:val="0"/>
          <w:numId w:val="1001"/>
        </w:numPr>
        <w:pStyle w:val="Compact"/>
      </w:pPr>
      <w:r>
        <w:rPr>
          <w:bCs/>
          <w:b/>
        </w:rPr>
        <w:t xml:space="preserve">Economic Context:</w:t>
      </w:r>
      <w:r>
        <w:t xml:space="preserve"> </w:t>
      </w:r>
      <w:r>
        <w:t xml:space="preserve">Dakar acts as a primary economic engine for the nation. The informal sector employs a vast majority of the population, with tailoring being one of its most visible components.</w:t>
      </w:r>
    </w:p>
    <w:p>
      <w:pPr>
        <w:numPr>
          <w:ilvl w:val="0"/>
          <w:numId w:val="1001"/>
        </w:numPr>
        <w:pStyle w:val="Compact"/>
      </w:pPr>
      <w:r>
        <w:rPr>
          <w:bCs/>
          <w:b/>
        </w:rPr>
        <w:t xml:space="preserve">The Problem:</w:t>
      </w:r>
      <w:r>
        <w:t xml:space="preserve"> </w:t>
      </w:r>
      <w:r>
        <w:t xml:space="preserve">Despite their cultural importance, many tailors in Senegal Dakar face challenges such as limited access to modern machinery, lack of formal business training, and competition from imported second-hand clothing (friperie).</w:t>
      </w:r>
    </w:p>
    <w:bookmarkEnd w:id="24"/>
    <w:bookmarkStart w:id="25" w:name="methodology"/>
    <w:p>
      <w:pPr>
        <w:pStyle w:val="Heading3"/>
      </w:pPr>
      <w:r>
        <w:t xml:space="preserve">Methodology</w:t>
      </w:r>
    </w:p>
    <w:p>
      <w:pPr>
        <w:pStyle w:val="FirstParagraph"/>
      </w:pPr>
      <w:r>
        <w:t xml:space="preserve">To understand the current landscape of tailoring in Senegal Dakar, this study employed a mixed-methods approach:</w:t>
      </w:r>
    </w:p>
    <w:p>
      <w:pPr>
        <w:numPr>
          <w:ilvl w:val="0"/>
          <w:numId w:val="1002"/>
        </w:numPr>
        <w:pStyle w:val="Compact"/>
      </w:pPr>
      <w:r>
        <w:rPr>
          <w:bCs/>
          <w:b/>
        </w:rPr>
        <w:t xml:space="preserve">Spatial Analysis:</w:t>
      </w:r>
      <w:r>
        <w:t xml:space="preserve"> </w:t>
      </w:r>
      <w:r>
        <w:t xml:space="preserve">Mapping the distribution of textile workshops across major districts.</w:t>
      </w:r>
    </w:p>
    <w:p>
      <w:pPr>
        <w:numPr>
          <w:ilvl w:val="0"/>
          <w:numId w:val="1002"/>
        </w:numPr>
        <w:pStyle w:val="Compact"/>
      </w:pPr>
      <w:r>
        <w:rPr>
          <w:bCs/>
          <w:b/>
        </w:rPr>
        <w:t xml:space="preserve">Ethnographic Observation:</w:t>
      </w:r>
      <w:r>
        <w:t xml:space="preserve"> </w:t>
      </w:r>
      <w:r>
        <w:t xml:space="preserve">Spending time in local ateliers to observe workflow and client interactions.</w:t>
      </w:r>
    </w:p>
    <w:p>
      <w:pPr>
        <w:numPr>
          <w:ilvl w:val="0"/>
          <w:numId w:val="1002"/>
        </w:numPr>
        <w:pStyle w:val="Compact"/>
      </w:pPr>
      <w:r>
        <w:t xml:space="preserve">Surveys : Conducting structured interviews with over fifty tailors regarding income, challenges, and aspirations.</w:t>
      </w:r>
    </w:p>
    <w:bookmarkEnd w:id="25"/>
    <w:bookmarkStart w:id="26" w:name="Xed654fbc002993def9e134f0cdfff29ee698a9f"/>
    <w:p>
      <w:pPr>
        <w:pStyle w:val="Heading3"/>
      </w:pPr>
      <w:r>
        <w:t xml:space="preserve">Key Findings: The Art of Tailoring in Senegal Dakar</w:t>
      </w:r>
    </w:p>
    <w:p>
      <w:pPr>
        <w:pStyle w:val="FirstParagraph"/>
      </w:pPr>
      <w:r>
        <w:t xml:space="preserve">The research reveals a dynamic sector characterized by resilience and innovation. One of the most significant findings is how traditional methods are being preserved even as global trends influence local tastes.</w:t>
      </w:r>
    </w:p>
    <w:p>
      <w:pPr>
        <w:pStyle w:val="BodyText"/>
      </w:pPr>
      <w:r>
        <w:rPr>
          <w:bCs/>
          <w:b/>
        </w:rPr>
        <w:t xml:space="preserve">1. Integration of Technology:</w:t>
      </w:r>
    </w:p>
    <w:p>
      <w:pPr>
        <w:pStyle w:val="BodyText"/>
      </w:pPr>
      <w:r>
        <w:t xml:space="preserve">In recent years, several tailors in Senegal Dakar have begun incorporating digital tools into their businesses. While many still rely on hand-drawn patterns, there is a noticeable shift towards using computers for pattern drafting and social media for marketing. This "Tailor" transformation allows artisans to reach clients beyond their immediate neighborhood.</w:t>
      </w:r>
    </w:p>
    <w:p>
      <w:pPr>
        <w:pStyle w:val="BodyText"/>
      </w:pPr>
      <w:r>
        <w:t xml:space="preserve">2. The Influence of Wax Prints (Bazin):</w:t>
      </w:r>
    </w:p>
    <w:p>
      <w:pPr>
        <w:pStyle w:val="BodyText"/>
      </w:pPr>
      <w:r>
        <w:t xml:space="preserve">Souvenir wax fabric and high-quality Bazin riche are staples of Senegalese fashion. Tailors in Dakar have developed specialized techniques to handle these heavy, stiff fabrics, requiring immense skill. Our observations indicate that a master tailor specializing in Bazin commands significantly higher prices than those working with lighter cottons or synthetics.</w:t>
      </w:r>
    </w:p>
    <w:p>
      <w:pPr>
        <w:pStyle w:val="BodyText"/>
      </w:pPr>
      <w:r>
        <w:t xml:space="preserve">3. Educational Gaps:</w:t>
      </w:r>
    </w:p>
    <w:p>
      <w:pPr>
        <w:pStyle w:val="BodyText"/>
      </w:pPr>
      <w:r>
        <w:t xml:space="preserve">Most tailors learn through apprenticeships rather than formal education. While this preserves traditional knowledge transfer, it lacks standardization regarding measurement accuracy, time management, and financial literacy. The study suggests that integrating business management modules into existing vocational training centers could significantly boost profitability for individual tailors.</w:t>
      </w:r>
    </w:p>
    <w:bookmarkEnd w:id="26"/>
    <w:bookmarkStart w:id="27" w:name="socio-economic-impact"/>
    <w:p>
      <w:pPr>
        <w:pStyle w:val="Heading3"/>
      </w:pPr>
      <w:r>
        <w:t xml:space="preserve">Socio-Economic Impact</w:t>
      </w:r>
    </w:p>
    <w:p>
      <w:pPr>
        <w:pStyle w:val="FirstParagraph"/>
      </w:pPr>
      <w:r>
        <w:t xml:space="preserve">The economic ripple effect of the tailoring industry in Senegal Dakar is profound. A single tailor does not operate in isolation; they rely on fabric suppliers, button manufacturers, transporters, and assistants. Strengthening the "Tailor" role therefore strengthens the entire local supply chain.</w:t>
      </w:r>
    </w:p>
    <w:bookmarkEnd w:id="27"/>
    <w:bookmarkStart w:id="28" w:name="recommendations-for-stakeholders"/>
    <w:p>
      <w:pPr>
        <w:pStyle w:val="Heading3"/>
      </w:pPr>
      <w:r>
        <w:t xml:space="preserve">Recommendations for Stakeholders</w:t>
      </w:r>
    </w:p>
    <w:p>
      <w:pPr>
        <w:pStyle w:val="FirstParagraph"/>
      </w:pPr>
      <w:r>
        <w:t xml:space="preserve">Based on our findings at Senegal Dakar's academic institutions and local government bodies should consider:</w:t>
      </w:r>
    </w:p>
    <w:p>
      <w:pPr>
        <w:numPr>
          <w:ilvl w:val="0"/>
          <w:numId w:val="1003"/>
        </w:numPr>
        <w:pStyle w:val="Compact"/>
      </w:pPr>
      <w:r>
        <w:t xml:space="preserve">Policy Support:( Creating safer working environments by regulating workshop standards without stifling small businesses.</w:t>
      </w:r>
    </w:p>
    <w:p>
      <w:pPr>
        <w:numPr>
          <w:ilvl w:val="0"/>
          <w:numId w:val="1003"/>
        </w:numPr>
        <w:pStyle w:val="Compact"/>
      </w:pPr>
      <w:r>
        <w:t xml:space="preserve">Vocational Training Reform : Updating curricula to include modern design software alongside traditional sewing skills.</w:t>
      </w:r>
    </w:p>
    <w:p>
      <w:pPr>
        <w:numPr>
          <w:ilvl w:val="0"/>
          <w:numId w:val="1003"/>
        </w:numPr>
        <w:pStyle w:val="Compact"/>
      </w:pPr>
      <w:r>
        <w:t xml:space="preserve">Market Access: Facilitating trade fairs specifically for Senegalese designers and tailors to showcase their work internationally.</w:t>
      </w:r>
    </w:p>
    <w:bookmarkEnd w:id="28"/>
    <w:p>
      <w:pPr>
        <w:pStyle w:val="FirstParagraph"/>
      </w:pPr>
      <w:r>
        <w:t xml:space="preserve">Contact Information:</w:t>
      </w:r>
    </w:p>
    <w:p>
      <w:pPr>
        <w:pStyle w:val="BodyText"/>
      </w:pPr>
      <w:r>
        <w:t xml:space="preserve">Email: researcher@university.edu | Phone: +221 XX XXX XX XX</w:t>
      </w:r>
    </w:p>
    <w:p>
      <w:pPr>
        <w:pStyle w:val="BodyText"/>
      </w:pPr>
      <w:r>
        <w:t xml:space="preserve">© 2023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Tailoring in Senegal Dakar</dc:title>
  <dc:creator/>
  <dc:language>en</dc:language>
  <cp:keywords/>
  <dcterms:created xsi:type="dcterms:W3CDTF">2026-07-29T12:19:48Z</dcterms:created>
  <dcterms:modified xsi:type="dcterms:W3CDTF">2026-07-29T12:19:48Z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