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dd00d667b314ebccc38d849ba2e9b0ca650262"/>
    <w:p>
      <w:pPr>
        <w:pStyle w:val="Heading1"/>
      </w:pPr>
      <w:r>
        <w:t xml:space="preserve">Advancing Connectivity Through Innovation</w:t>
      </w:r>
    </w:p>
    <w:p>
      <w:pPr>
        <w:pStyle w:val="FirstParagraph"/>
      </w:pPr>
      <w:r>
        <w:t xml:space="preserve">A Poster Presentation on Telecommunication Engineering in Brazil, São Paulo</w:t>
      </w:r>
    </w:p>
    <w:bookmarkEnd w:id="20"/>
    <w:bookmarkStart w:id="22" w:name="introduction"/>
    <w:bookmarkStart w:id="21" w:name="Xf54138ed249ef2abb5f0f2a3bb1ffb1bd2143dd"/>
    <w:p>
      <w:pPr>
        <w:pStyle w:val="Heading2"/>
      </w:pPr>
      <w:r>
        <w:t xml:space="preserve">Introduction to Telecommunication Engineer Role</w:t>
      </w:r>
    </w:p>
    <w:p>
      <w:pPr>
        <w:pStyle w:val="FirstParagraph"/>
      </w:pPr>
      <w:r>
        <w:t xml:space="preserve">The rapid expansion of digital infrastructure in Brazil has necessitated a critical look at the role of the</w:t>
      </w:r>
      <w:r>
        <w:t xml:space="preserve"> </w:t>
      </w:r>
      <w:r>
        <w:rPr>
          <w:bCs/>
          <w:b/>
        </w:rPr>
        <w:t xml:space="preserve">Telecommunication Engineer</w:t>
      </w:r>
      <w:r>
        <w:t xml:space="preserve">. In particular, within the bustling metropolis of</w:t>
      </w:r>
      <w:r>
        <w:t xml:space="preserve"> </w:t>
      </w:r>
      <w:r>
        <w:rPr>
          <w:iCs/>
          <w:i/>
        </w:rPr>
        <w:t xml:space="preserve">Brazil, São Paulo</w:t>
      </w:r>
      <w:r>
        <w:t xml:space="preserve">, these professionals are pivotal. This poster presentation aims to explore how telecommunication engineers design, implement and maintain complex communication networks that support one of South America’s most dynamic urban environments. As technology evolves so too does the responsibility borne by each engineer tasked with ensuring seamless connectivity for millions of citizens daily .</w:t>
      </w:r>
    </w:p>
    <w:bookmarkEnd w:id="21"/>
    <w:bookmarkEnd w:id="22"/>
    <w:bookmarkStart w:id="33" w:name="problem-statement"/>
    <w:bookmarkStart w:id="23" w:name="challenges-faced-in-urban-centers"/>
    <w:p>
      <w:pPr>
        <w:pStyle w:val="Heading2"/>
      </w:pPr>
      <w:r>
        <w:t xml:space="preserve">Challenges Faced in Urban Centers</w:t>
      </w:r>
    </w:p>
    <w:p>
      <w:pPr>
        <w:pStyle w:val="FirstParagraph"/>
      </w:pPr>
      <w:r>
        <w:t xml:space="preserve">São Paulo is a city defined by its sheer scale and density. With over 12 million residents concentrated within its boundaries the demand for reliable telecommunications services is immense. The primary challenge faced by the</w:t>
      </w:r>
      <w:r>
        <w:t xml:space="preserve"> </w:t>
      </w:r>
      <w:r>
        <w:rPr>
          <w:bCs/>
          <w:b/>
        </w:rPr>
        <w:t xml:space="preserve">Telecommunication Engineer</w:t>
      </w:r>
      <w:r>
        <w:t xml:space="preserve"> </w:t>
      </w:r>
      <w:r>
        <w:t xml:space="preserve">in this context involves managing bandwidth constraints while maintaining high-speed internet access across diverse geographical zones including both affluent suburban areas and densely populated favelas (informal settlements). Additionally extreme weather conditions such as heavy rainfall can disrupt existing infrastructure posing additional hurdles for engineers tasked with building resilient systems capable of withstanding natural disasters.</w:t>
      </w:r>
    </w:p>
    <w:p>
      <w:pPr>
        <w:pStyle w:val="BodyText"/>
      </w:pPr>
      <w:r>
        <w:t xml:space="preserve">• High population density requiring scalable solutions</w:t>
      </w:r>
    </w:p>
    <w:p>
      <w:pPr>
        <w:pStyle w:val="BodyText"/>
      </w:pPr>
      <w:r>
        <w:t xml:space="preserve">• Geographic diversity presenting varied technical challenges</w:t>
      </w:r>
    </w:p>
    <w:p>
      <w:pPr>
        <w:pStyle w:val="BodyText"/>
      </w:pPr>
      <w:r>
        <w:t xml:space="preserve">• Need for sustainable energy-efficient technologies due environmental concerns related to power consumption</w:t>
      </w:r>
      <w:r>
        <w:t xml:space="preserve"> </w:t>
      </w:r>
      <w:r>
        <w:t xml:space="preserve">ul&gt;</w:t>
      </w:r>
    </w:p>
    <w:bookmarkEnd w:id="23"/>
    <w:bookmarkStart w:id="32" w:name="methodology"/>
    <w:bookmarkStart w:id="24" w:name="Xcd970976f9fa6dc906e3b18edd5dda37a5081f7"/>
    <w:p>
      <w:pPr>
        <w:pStyle w:val="Heading2"/>
      </w:pPr>
      <w:r>
        <w:t xml:space="preserve">Methodological Approaches Employed by Telecommunication Engineers</w:t>
      </w:r>
    </w:p>
    <w:p>
      <w:pPr>
        <w:pStyle w:val="FirstParagraph"/>
      </w:pPr>
      <w:r>
        <w:t xml:space="preserve">To address these challenges telecommunication engineers utilize a combination of theoretical models and practical applications tailored specifically for the unique needs of</w:t>
      </w:r>
      <w:r>
        <w:t xml:space="preserve"> </w:t>
      </w:r>
      <w:r>
        <w:rPr>
          <w:iCs/>
          <w:i/>
        </w:rPr>
        <w:t xml:space="preserve">Brazil, São Paulo</w:t>
      </w:r>
      <w:r>
        <w:t xml:space="preserve">. Key methodologies include:</w:t>
      </w:r>
    </w:p>
    <w:p>
      <w:pPr>
        <w:pStyle w:val="BodyText"/>
      </w:pPr>
      <w:r>
        <w:t xml:space="preserve">Network Planning: Utilizing GIS mapping tools to identify optimal locations for cell towers based on population density and topographical features ensuring maximum coverage efficiency .</w:t>
      </w:r>
    </w:p>
    <w:p>
      <w:pPr>
        <w:pStyle w:val="BodyText"/>
      </w:pPr>
      <w:r>
        <w:t xml:space="preserve">Signal Optimization Techniques implementing advanced algorithms that adjust signal strength dynamically according real-time usage patterns minimizing interference between adjacent cells.</w:t>
      </w:r>
    </w:p>
    <w:p>
      <w:pPr>
        <w:pStyle w:val="BodyText"/>
      </w:pPr>
      <w:r>
        <w:t xml:space="preserve">Integration of 5G Technology deploying small cell networks alongside traditional macrocells to enhance data throughput reduce latency and provide ultra-reliable low-latency communication services essential for emerging technologies like autonomous vehicles remote healthcare applications etc</w:t>
      </w:r>
      <w:r>
        <w:t xml:space="preserve"> </w:t>
      </w:r>
      <w:r>
        <w:t xml:space="preserve">ol &gt;</w:t>
      </w:r>
    </w:p>
    <w:bookmarkEnd w:id="24"/>
    <w:bookmarkStart w:id="31" w:name="case-study"/>
    <w:bookmarkStart w:id="25" w:name="Xc19cdc03594d49c9c0f3c4e059f0d3fb8ba7ccf"/>
    <w:p>
      <w:pPr>
        <w:pStyle w:val="Heading2"/>
      </w:pPr>
      <w:r>
        <w:t xml:space="preserve">Case Study: Enhancing Rural Connectivity via Urban Hub</w:t>
      </w:r>
    </w:p>
    <w:p>
      <w:pPr>
        <w:pStyle w:val="FirstParagraph"/>
      </w:pPr>
      <w:r>
        <w:t xml:space="preserve">In an effort to bridge the digital divide between urban centers like São Paulo and surrounding rural regions telecommunication engineers have pioneered innovative approaches leveraging existing urban infrastructure. One notable example involves utilizing fiber optic cables installed during major construction projects in</w:t>
      </w:r>
      <w:r>
        <w:t xml:space="preserve"> </w:t>
      </w:r>
      <w:r>
        <w:rPr>
          <w:iCs/>
          <w:i/>
        </w:rPr>
        <w:t xml:space="preserve">Brazil, São Paulo</w:t>
      </w:r>
      <w:r>
        <w:t xml:space="preserve"> </w:t>
      </w:r>
      <w:r>
        <w:t xml:space="preserve">extending them outward into less developed areas thereby reducing costs associated with laying new lines from scratch whilst simultaneously improving overall network reliability through redundant pathways designed by skilled</w:t>
      </w:r>
      <w:r>
        <w:t xml:space="preserve"> </w:t>
      </w:r>
      <w:r>
        <w:rPr>
          <w:bCs/>
          <w:b/>
        </w:rPr>
        <w:t xml:space="preserve">Telecommunication Engineers</w:t>
      </w:r>
      <w:r>
        <w:t xml:space="preserve">. This approach not only improves connectivity but also fosters economic growth by enabling small businesses in remote locations to participate fully in global markets thus creating a more equitable society where everyone benefits equally regardless of their location within Brazil including those residing outside metropolitan hubs like São Paulo itself.</w:t>
      </w:r>
    </w:p>
    <w:bookmarkEnd w:id="25"/>
    <w:bookmarkStart w:id="30" w:name="future-directions"/>
    <w:bookmarkStart w:id="26" w:name="Xb5dc20970e0943caf4bb4be13e311794fe05f52"/>
    <w:p>
      <w:pPr>
        <w:pStyle w:val="Heading2"/>
      </w:pPr>
      <w:r>
        <w:t xml:space="preserve">Future Directions in Telecommunication Engineering</w:t>
      </w:r>
    </w:p>
    <w:p>
      <w:pPr>
        <w:pStyle w:val="FirstParagraph"/>
      </w:pPr>
      <w:r>
        <w:t xml:space="preserve">Looking ahead several trends are likely to shape the future landscape of telecommunications engineering particularly relevant to cities like São Paulo:</w:t>
      </w:r>
    </w:p>
    <w:p>
      <w:pPr>
        <w:pStyle w:val="BodyText"/>
      </w:pPr>
      <w:r>
        <w:t xml:space="preserve">• Internet Of Things (IoT): Integration smart devices into everyday life offering new opportunities for convenience efficiency sustainability etc</w:t>
      </w:r>
    </w:p>
    <w:p>
      <w:pPr>
        <w:pStyle w:val="BodyText"/>
      </w:pPr>
      <w:r>
        <w:t xml:space="preserve">Artificial Intelligence (AI): Leveraging machine learning algorithms to predict network congestion proactively optimize resource allocation detect anomalies early stage preventing potential outages before they occur impacting end users negatively</w:t>
      </w:r>
    </w:p>
    <w:p>
      <w:pPr>
        <w:pStyle w:val="BodyText"/>
      </w:pPr>
      <w:r>
        <w:t xml:space="preserve">Edge Computing: Processing data closer source reducing latency enhancing performance crucial for applications demanding real-time responsiveness such as augmented reality gaming video conferencing etc</w:t>
      </w:r>
      <w:r>
        <w:t xml:space="preserve"> </w:t>
      </w:r>
      <w:r>
        <w:t xml:space="preserve">ul&gt;</w:t>
      </w:r>
    </w:p>
    <w:bookmarkEnd w:id="26"/>
    <w:bookmarkStart w:id="29" w:name="conclusion"/>
    <w:bookmarkStart w:id="27" w:name="conclusion"/>
    <w:p>
      <w:pPr>
        <w:pStyle w:val="Heading2"/>
      </w:pPr>
      <w:r>
        <w:t xml:space="preserve">Conclusion</w:t>
      </w:r>
    </w:p>
    <w:p>
      <w:pPr>
        <w:pStyle w:val="FirstParagraph"/>
      </w:pPr>
      <w:r>
        <w:t xml:space="preserve">In conclusion the work performed by telecommunication engineers plays a vital role in shaping modern society especially within large urban centers like São Paulo where technological advancement drives economic progress social inclusion cultural exchange etc. By continuing to push boundaries embracing new innovations collaborating across disciplines we can ensure that all individuals have equal access to essential communications services empowering them thrive despite geographical constraints inherent living in densely populated cities such as Brazil, Sao Paulo today tomorrow always striving towards greater heights collectively united under banner progress innovation excellence</w:t>
      </w:r>
    </w:p>
    <w:bookmarkEnd w:id="27"/>
    <w:bookmarkStart w:id="28" w:name="references"/>
    <w:p>
      <w:pPr>
        <w:pStyle w:val="Heading2"/>
      </w:pPr>
      <w:r>
        <w:t xml:space="preserve">References</w:t>
      </w:r>
    </w:p>
    <w:p>
      <w:pPr>
        <w:pStyle w:val="FirstParagraph"/>
      </w:pPr>
      <w:r>
        <w:t xml:space="preserve">[1] Smith J. "Urban Infrastructure Development Trends." Journal of Civil Engineering Vol 45 No.3 pp.78-90 (2XXX)</w:t>
      </w:r>
      <w:r>
        <w:t xml:space="preserve"> </w:t>
      </w:r>
      <w:r>
        <w:t xml:space="preserve">[2] Garcia M et al., “Impact Of Digital Divide On Economic Growth Latin America Region”. International Review Economics Business Vol68 pp1-14(XXXX)</w:t>
      </w:r>
      <w:r>
        <w:t xml:space="preserve"> </w:t>
      </w:r>
      <w:r>
        <w:t xml:space="preserve">[3] Brazilian National Telecommunications Agency ANATEL Annual Report XXXX https//www.anatel.gov.br/en/annual-report</w:t>
      </w:r>
    </w:p>
    <w:p>
      <w:pPr>
        <w:pStyle w:val="BodyText"/>
      </w:pPr>
      <w:r>
        <w:t xml:space="preserve">© 2023 Academic Poster Presentation | All Rights Reserved | Designed for Brazil, São Paulo Context</w:t>
      </w:r>
    </w:p>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