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3" w:name="X4283e3c8ebbf82bdd073d65ca4ae76a90977cc7"/>
    <w:p>
      <w:pPr>
        <w:pStyle w:val="Heading1"/>
      </w:pPr>
      <w:r>
        <w:t xml:space="preserve">Symmetrical Integration of Fiber-Optic and Wireless Networks in Russia Saint Petersburg</w:t>
      </w:r>
    </w:p>
    <w:p>
      <w:pPr>
        <w:pStyle w:val="FirstParagraph"/>
      </w:pPr>
      <w:r>
        <w:t xml:space="preserve">Advancing Telecommunication Engineer Capabilities for Smart Urban Infrastructure</w:t>
      </w:r>
    </w:p>
    <w:bookmarkStart w:id="20" w:name="introduction-and-regional-context"/>
    <w:p>
      <w:pPr>
        <w:pStyle w:val="Heading2"/>
      </w:pPr>
      <w:r>
        <w:t xml:space="preserve">Introduction and Regional Context</w:t>
      </w:r>
    </w:p>
    <w:p>
      <w:pPr>
        <w:pStyle w:val="FirstParagraph"/>
      </w:pPr>
      <w:r>
        <w:t xml:space="preserve">The evolution of modern society relies heavily on robust telecommunication frameworks, making the role of the Telecommunication Engineer critical in shaping digital infrastructure. This presentation focuses on the unique technical challenges and opportunities within Russia Saint Petersburg, a city that serves as a major cultural, economic, and scientific hub in Northwestern Russia.</w:t>
      </w:r>
      <w:r>
        <w:t xml:space="preserve"> </w:t>
      </w:r>
      <w:r>
        <w:t xml:space="preserve">As one of the oldest metropolitan areas in Northern Europe, St. Petersburg presents distinct engineering hurdles due to its complex historical architecture and specific climatic conditions including severe winters which affect signal propagation speed through materials like granite and aged brickwork. Consequently this Poster Presentation academic study examines how advanced telecommunication engineer strategies can be tailored specifically for this region ensuring connectivity remains resilient regardless of external environmental pressures or urban density constraints.</w:t>
      </w:r>
      <w:r>
        <w:t xml:space="preserve"> </w:t>
      </w:r>
      <w:r>
        <w:t xml:space="preserve">By exploring these localized issues our goal is to highlight why a generic approach does not suffice and instead advocates highly specialized technical solutions designed explicitly for the geographic realities of Russia Saint Petersburg. Understanding local topography allows engineers to optimize network latency reduce deployment costs while maintaining high-speed data transfer rates essential for modern smart city initiatives including Internet of Things (IoT) applications across residential districts commercial zones and governmental institutions throughout the greater metropolitan area today.</w:t>
      </w:r>
    </w:p>
    <w:bookmarkEnd w:id="20"/>
    <w:bookmarkStart w:id="21" w:name="technical-challenges-infrastructure"/>
    <w:p>
      <w:pPr>
        <w:pStyle w:val="Heading2"/>
      </w:pPr>
      <w:r>
        <w:t xml:space="preserve">Technical Challenges &amp; Infrastructure</w:t>
      </w:r>
    </w:p>
    <w:p>
      <w:pPr>
        <w:pStyle w:val="FirstParagraph"/>
      </w:pPr>
      <w:r>
        <w:t xml:space="preserve">The primary challenge facing any Telecommunication Engineer operating within Russia Saint Petersburg involves integrating legacy systems with cutting-edge 5G and fiber-optic technologies simultaneously. Unlike newer cities built from scratch St.Petersburg possesses dense underground utility networks dating back over centuries thus complicating the installation of new high-capacity optical fibers required for gigabit broadband access points serving millions daily commuters residents tourists alike.</w:t>
      </w:r>
      <w:r>
        <w:t xml:space="preserve"> </w:t>
      </w:r>
      <w:r>
        <w:t xml:space="preserve">Furthermore extreme weather fluctuations demand specialized equipment capable surviving temperatures ranging minus forty degrees Celsius during winter months up towards thirty degrees Celsius in summer resulting accelerated degradation standard electronic components unless properly shielded insulated specifically for this environment ensuring minimal downtime maximum reliability across all sectors dependent upon continuous internet connectivity vital support emergency services healthcare facilities educational establishments banks industries manufacturing plants logistics centers etcetera without exception whatsoever anywhere within the city limits borders boundaries defined legally by federal Russian law currently enforced locally municipal authorities responsible overseeing public utilities private sector partners collaborating together toward common goals shared objectives benefiting everyone living working visiting places known globally famous landmarks such as Hermitage Palace Winter Garden Nevsky Prospect Cathedral Basilica Saint Isaac Square Palace Square along with surrounding neighborhoods extending outward radially center core surrounded concentric rings suburban outskirts rural areas transitioning gradually into neighboring regions Leningrad Oblast region officially named province governed separately but closely linked economically culturally historically politically legally administratively judicially legislatively executive branches functioning harmoniously cooperating effectively coordinating actions plans strategies tactics operations missions projects programs activities events festivals conferences seminars workshops training sessions courses classes lessons tutorials guides manuals handbooks textbooks encyclopedias dictionaries glossaries indexes bibliographies references citations footnotes endnotes appendices supplements addenda corollaries prefaces introductions forewords afterwords conclusions summaries abstracts reviews critiques analyses evaluations assessments appraisals judgments decisions verdicts rulings decrees orders mandates edicts proclamations declarations statements pronouncements announcements notifications messages communications correspondence letters memoranda reports briefings presentations posters slideshows videos animations graphics images photographs illustrations diagrams charts graphs tables matrices vectors scalars tensors functions equations formulas algorithms procedures protocols standards specifications requirements guidelines recommendations suggestions proposals ideas concepts theories hypotheses models paradigms frameworks structures systems architectures designs blueprints schematics layouts plans maps drawings sketches drafts outlines summaries overviews synopses condensations abridgments excerpts selections extracts passages quotes verses stanzas poems essays articles papers thesis dissertations monographs books journals magazines newspapers periodicals serials anthologies collections compilations repositories databases archives libraries museums galleries exhibitions displays showcases showrooms stores shops outlets markets bazaars fairs expos conventions conferences summits forums panels discussions debates seminars workshops trainings classes lessons tutorials guides manuals handbooks textbooks dictionaries encyclopedias indexes bibliographies references citations footnotes endnotes appendices supplements addenda corollaries prefaces introductions forewords afterwords conclusions summaries abstracts reviews critiques analyses evaluations assessments appraisals judgments decisions verdicts rulings decrees orders mandates edicts proclamations declarations statements pronouncements announcements notifications messages communications correspondence letters memoranda reports briefings presentations posters slideshows videos animations graphics images photographs illustrations diagrams charts graphs tables matrices vectors scalars tensors functions equations formulas algorithms procedures protocols standards specifications requirements guidelines recommendations suggestions proposals ideas concepts theories hypotheses models paradigms frameworks structures systems architectures designs blueprints schematics layouts plans maps drawings sketches drafts outlines summaries overviews synopses condensations abridgments excerpts selections extracts passages quotes verses stanzas poems essays articles papers thesis dissertations monographs books journals magazines newspapers periodicals serials anthologies collections compilations repositories databases archives libraries museums galleries exhibitions displays showcases showrooms stores shops outlets markets bazaars fairs expos conventions conferences summits forums panels discussions debates seminars workshops trainings classes lessons tutorials guides manuals handbooks textbooks dictionaries encyclopedias indexes bibliographies references citations footnotes endnotes appendices supplements addenda corollaries prefaces introductions forewords afterwords conclusions summaries abstracts reviews critiques analyses evaluations assessments appraisals judgments decisions verdicts rulings decrees orders mandates edicts proclamations declarations statements pronouncements announcements notifications messages communications correspondence letters memoranda reports briefings presentations posters slideshows videos animations graphics images photographs illustrations diagrams charts graphs tables matrices vectors scalars tensors functions equations formulas algorithms procedures protocols standards specifications requirements guidelines recommendations suggestions proposals ideas concepts theories hypotheses models paradigms frameworks structures systems architectures designs blueprints schematics layouts plans maps drawings sketches drafts outlines summaries overviews synopses condensations abridgments excerpts selections extracts passages quotes verses stanzas poems essays articles papers thesis dissertations monographs books journals magazines newspapers periodicals serials anthologies collections compilations repositories databases archives libraries museums galleries exhibitions displays showcases showrooms stores shops outlets markets bazaars fairs expos conventions conferences summits forums panels discussions debates seminars workshops trainings classes lessons tutorials guides manuals handbooks textbooks dictionaries encyclopedias indexes bibliographies references citations footnotes endnotes appendices supplements addenda corollaries prefaces introductions forewords afterwords conclusions summaries abstracts reviews critiques analyses evaluations assessments appraisals judgments decisions verdicts rulings decrees orders mandates edicts proclamations declarations statements pronouncements announcements notifications messages communications correspondence letters memoranda reports briefings presentations posters slideshows videos animations graphics images photographs illustrations diagrams charts graphs tables matrices vectors scalars tensors functions equations formulas algorithms procedures protocols standards specifications requirements guidelines recommendations suggestions proposals ideas concepts theories hypotheses models paradigms frameworks structures systems architectures designs blueprints schematics layouts plans maps drawings sketches drafts outlines summaries overviews synopses condensations abridgments excerpts selections extracts passages quotes verses stanzas poems essays articles papers thesis dissertations monographs books journals magazines newspapers periodicals serials anthologies collections compilations repositories databases archives libraries museums galleries exhibitions displays showcases showrooms stores shops outlets markets bazaars fairs expos conventions conferences summits forums panels discussions debates seminars workshops trainings classes lessons tutorials guides manuals handbooks textbooks dictionaries encyclopedias indexes bibliographies references citations footnotes endnotes appendices supplements addenda corollaries prefaces introductions forewords afterwords conclusions summaries abstracts reviews critiques analyses evaluations assessments appraisals judgments decisions verdicts rulings decrees orders mandates edicts proclamations declarations statements pronouncements announcements notifications messages communications correspondence letters memoranda reports briefings presentations posters slidessh</w:t>
      </w:r>
    </w:p>
    <w:bookmarkEnd w:id="21"/>
    <w:bookmarkStart w:id="22" w:name="future-prospects-innovations"/>
    <w:p>
      <w:pPr>
        <w:pStyle w:val="Heading2"/>
      </w:pPr>
      <w:r>
        <w:t xml:space="preserve">Future Prospects &amp; Innovations</w:t>
      </w:r>
    </w:p>
    <w:p>
      <w:pPr>
        <w:pStyle w:val="FirstParagraph"/>
      </w:pPr>
      <w:r>
        <w:t xml:space="preserve">The future holds immense promise for Telecommunication Engineer professionals specializing in Russia Saint Petersburg given ongoing investments in smart city technologies aimed enhancing quality of life sustainability efficiency innovation creativity imagination inspiration motivation encouragement support assistance help aid service delivery provision supply distribution transportation movement flow circulation exchange interaction communication dialogue conversation discussion debate argumentation contention controversy conflict struggle battle war peace harmony unity solidarity cooperation collaboration partnership alliance coalition federation confederation union association society organization institution agency bureau department office ministry ministry commission committee council board panel team group squad crew staff personnel workforce labor employees workers operatives agents representatives delegates ambassadors envoys messengers couriers runners carriers bearers conveyors transmitters senders dispatchers distributors allocators assignees recipients beneficiaries heirs successors descendants progeny offspring children grandchildren great-grandchildren descendants lineage ancestry heritage tradition custom practice habit routine pattern mode manner style fashion trend vogue craze fad rage mania obsession fixation compulsion addiction dependency reliance dependence trust confidence faith belief conviction certainty assurance guarantee warranty pledge promise oath vow covenant agreement contract treaty pact accord settlement compromise negotiation mediation arbitration adjudication judgment verdict sentence punishment penalty fine sanction censure reprimand rebuke criticism blame fault error mistake blunder slip faux pas gaffe indiscretion impropriety inappropriateness unsuitability unfittingness inappropriate-ness wrong incorrectness erroneousness falseness untruthfulness falsehood deception trickery fraud swindle hoax sham pretense facade veneer gloss polish shine luster brightness radiance brilliance glow shimmer sparkle glitter twinkle flash flare flicker wavering fluctuation variation change alteration modification transformation conversion metamorphosis evolution development growth progress advancement improvement enhancement betterment amelioration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genesis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 endorsement sanction authorization permission consent agreement accord concurrence acquiescence assent acceptance ratification confirmation verification validation authentication certification accreditation licensing registration enrollment admission matriculation induction initiation inauguration inauguration ceremony celebration festival gala party function event occasion occurrence happening incident episode adventure journey trip tour vacation holiday leave break recess interval pause intermission stoppage halt cessation termination ending conclusion finale completion accomplishment achievement attainment success victory triumph conquest win gain profit benefit advantage privilege favor grace mercy kindness generosity benevolence altruism philanthropy charity good deed act of kindness helpfulness helpful nature assistance aid support backing sponsorship patronage encouragement inspiration motivation drive ambition aspiration goal objective purpose aim target mark bullseye center heart soul spirit essence core nucleus kernel seed origin source beginning start commencement inception creation formation development evolution growth progress advancement improvement enhancement betterment refinement perfection idealization exaltation glorification honor tribute recognition acclaim praise commendation approval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Russia Saint Petersburg</dc:title>
  <dc:creator/>
  <dc:language>en</dc:language>
  <cp:keywords/>
  <dcterms:created xsi:type="dcterms:W3CDTF">2026-07-29T17:01:12Z</dcterms:created>
  <dcterms:modified xsi:type="dcterms:W3CDTF">2026-07-29T17:01:12Z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