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Telecommunication</w:t>
      </w:r>
      <w:r>
        <w:t xml:space="preserve"> </w:t>
      </w:r>
      <w:r>
        <w:t xml:space="preserve">Engineer</w:t>
      </w:r>
      <w:r>
        <w:t xml:space="preserve"> </w:t>
      </w:r>
      <w:r>
        <w:t xml:space="preserve">in</w:t>
      </w:r>
      <w:r>
        <w:t xml:space="preserve"> </w:t>
      </w:r>
      <w:r>
        <w:t xml:space="preserve">Spain</w:t>
      </w:r>
      <w:r>
        <w:t xml:space="preserve"> </w:t>
      </w:r>
      <w:r>
        <w:t xml:space="preserve">Barcelona</w:t>
      </w:r>
    </w:p>
    <w:bookmarkStart w:id="30" w:name="telco-engineer-in-spain-barcelona"/>
    <w:p>
      <w:pPr>
        <w:pStyle w:val="Heading1"/>
      </w:pPr>
      <w:r>
        <w:t xml:space="preserve">Telco Engineer in Spain Barcelona</w:t>
      </w:r>
    </w:p>
    <w:bookmarkStart w:id="20" w:name="X22429f3057f3adba5433ad92d2bca5851d22005"/>
    <w:p>
      <w:pPr>
        <w:pStyle w:val="Heading3"/>
      </w:pPr>
      <w:r>
        <w:t xml:space="preserve">The Landscape of Telecommunication Engineering in Spain Barcelona.</w:t>
      </w:r>
    </w:p>
    <w:p>
      <w:pPr>
        <w:pStyle w:val="FirstParagraph"/>
      </w:pPr>
      <w:r>
        <w:rPr>
          <w:bCs/>
          <w:b/>
        </w:rPr>
        <w:t xml:space="preserve">Abstract:</w:t>
      </w:r>
    </w:p>
    <w:bookmarkEnd w:id="20"/>
    <w:bookmarkStart w:id="21" w:name="the-context-of-barcelona."/>
    <w:p>
      <w:pPr>
        <w:pStyle w:val="Heading2"/>
      </w:pPr>
      <w:r>
        <w:t xml:space="preserve">The Context of Barcelona.</w:t>
      </w:r>
    </w:p>
    <w:p>
      <w:pPr>
        <w:pStyle w:val="FirstParagraph"/>
      </w:pPr>
      <w:r>
        <w:rPr>
          <w:bCs/>
          <w:b/>
        </w:rPr>
        <w:t xml:space="preserve">Introduction:</w:t>
      </w:r>
    </w:p>
    <w:p>
      <w:pPr>
        <w:pStyle w:val="BodyText"/>
      </w:pPr>
      <w:r>
        <w:rPr>
          <w:iCs/>
          <w:i/>
        </w:rPr>
        <w:t xml:space="preserve">In the rapidly evolving field of telecommunications, Spain has emerged as a significant hub for innovation and technological advancement. Among its cities, Barcelona stands out not only for its cultural vibrancy but also for its burgeoning role in the telecommunications sector. This poster presentation aims to explore the multifaceted contributions of Telecommunication Engineers in Spain Barcelona, highlighting their impact on urban development, connectivity solutions, and technological innovation.</w:t>
      </w:r>
    </w:p>
    <w:bookmarkEnd w:id="21"/>
    <w:bookmarkStart w:id="22" w:name="X3bbeaeb54df7906656aee113e4e92a479bdefc1"/>
    <w:p>
      <w:pPr>
        <w:pStyle w:val="Heading2"/>
      </w:pPr>
      <w:r>
        <w:t xml:space="preserve">The Role of Telecommunication Engineering</w:t>
      </w:r>
    </w:p>
    <w:p>
      <w:pPr>
        <w:pStyle w:val="FirstParagraph"/>
      </w:pPr>
      <w:r>
        <w:rPr>
          <w:bCs/>
          <w:b/>
        </w:rPr>
        <w:t xml:space="preserve">Core Responsibilities:</w:t>
      </w:r>
    </w:p>
    <w:p>
      <w:pPr>
        <w:pStyle w:val="BodyText"/>
      </w:pPr>
      <w:r>
        <w:rPr>
          <w:iCs/>
          <w:i/>
        </w:rPr>
        <w:t xml:space="preserve">A Telecommunication Engineer in Spain Barcelona is tasked with designing, developing, and optimizing communication systems that facilitate the seamless transmission of information. These professionals are instrumental in constructing robust network infrastructures, including 5G networks, fiber-optic cables, and satellite communications. Their expertise spans across hardware engineering software development and network security ensuring that all components function harmoniously to deliver high-speed reliable connectivity.</w:t>
      </w:r>
    </w:p>
    <w:bookmarkEnd w:id="22"/>
    <w:bookmarkStart w:id="23" w:name="innovation-in-spain-barcelona."/>
    <w:p>
      <w:pPr>
        <w:pStyle w:val="Heading2"/>
      </w:pPr>
      <w:r>
        <w:t xml:space="preserve">Innovation in Spain Barcelona.</w:t>
      </w:r>
    </w:p>
    <w:p>
      <w:pPr>
        <w:pStyle w:val="FirstParagraph"/>
      </w:pPr>
      <w:r>
        <w:rPr>
          <w:bCs/>
          <w:b/>
        </w:rPr>
        <w:t xml:space="preserve">Technological Advancements:</w:t>
      </w:r>
    </w:p>
    <w:p>
      <w:pPr>
        <w:pStyle w:val="BodyText"/>
      </w:pPr>
      <w:r>
        <w:rPr>
          <w:iCs/>
          <w:i/>
        </w:rPr>
        <w:t xml:space="preserve">Barcelona has positioned itself as a smart city leader leveraging advanced telecommunications technologies to enhance urban living. Telecommunication Engineers in Spain Barcelona are at the forefront of implementing Internet of Things IoT solutions that improve traffic management waste disposal energy efficiency and public safety. By integrating sensor networks with data analytics these engineers enable real-time monitoring and decision-making processes that significantly boost the quality of life for residents.</w:t>
      </w:r>
    </w:p>
    <w:bookmarkEnd w:id="23"/>
    <w:bookmarkStart w:id="24" w:name="economic-impact"/>
    <w:p>
      <w:pPr>
        <w:pStyle w:val="Heading2"/>
      </w:pPr>
      <w:r>
        <w:t xml:space="preserve">Economic Impact</w:t>
      </w:r>
    </w:p>
    <w:p>
      <w:pPr>
        <w:pStyle w:val="FirstParagraph"/>
      </w:pPr>
      <w:r>
        <w:rPr>
          <w:bCs/>
          <w:b/>
        </w:rPr>
        <w:t xml:space="preserve">Job Creation and Growth:</w:t>
      </w:r>
    </w:p>
    <w:p>
      <w:pPr>
        <w:pStyle w:val="BodyText"/>
      </w:pPr>
      <w:r>
        <w:rPr>
          <w:iCs/>
          <w:i/>
        </w:rPr>
        <w:t xml:space="preserve">The presence of skilled Telecommunication Engineers in Spain Barcelona has a profound economic impact. The telecommunications sector contributes significantly to the local economy through direct employment opportunities and by fostering an ecosystem that attracts international tech companies. As businesses increasingly rely on digital connectivity the demand for expert engineering talent continues to grow thus stimulating job creation and economic resilience within the region.</w:t>
      </w:r>
    </w:p>
    <w:bookmarkEnd w:id="24"/>
    <w:bookmarkStart w:id="25" w:name="educational-initiatives"/>
    <w:p>
      <w:pPr>
        <w:pStyle w:val="Heading2"/>
      </w:pPr>
      <w:r>
        <w:t xml:space="preserve">Educational Initiatives</w:t>
      </w:r>
    </w:p>
    <w:p>
      <w:pPr>
        <w:pStyle w:val="FirstParagraph"/>
      </w:pPr>
      <w:r>
        <w:rPr>
          <w:bCs/>
          <w:b/>
        </w:rPr>
        <w:t xml:space="preserve">Academic Programs:</w:t>
      </w:r>
    </w:p>
    <w:p>
      <w:pPr>
        <w:pStyle w:val="BodyText"/>
      </w:pPr>
      <w:r>
        <w:rPr>
          <w:iCs/>
          <w:i/>
        </w:rPr>
        <w:t xml:space="preserve">To sustain this growth educational institutions in Spain Barcelona offer specialized programs in telecommunication engineering. Universities collaborate with industry leaders to provide students with practical experience and exposure to cutting-edge technologies. These academic initiatives ensure a steady pipeline of qualified engineers who can meet the evolving needs of the telecommunications industry thereby maintaining Spain Barcelona’s competitive edge on a global scale.</w:t>
      </w:r>
    </w:p>
    <w:bookmarkEnd w:id="25"/>
    <w:bookmarkStart w:id="26" w:name="sustainability-and-green-tech"/>
    <w:p>
      <w:pPr>
        <w:pStyle w:val="Heading2"/>
      </w:pPr>
      <w:r>
        <w:t xml:space="preserve">Sustainability and Green Tech</w:t>
      </w:r>
    </w:p>
    <w:p>
      <w:pPr>
        <w:pStyle w:val="FirstParagraph"/>
      </w:pPr>
      <w:r>
        <w:rPr>
          <w:bCs/>
          <w:b/>
        </w:rPr>
        <w:t xml:space="preserve">Environmental Considerations:</w:t>
      </w:r>
    </w:p>
    <w:p>
      <w:pPr>
        <w:pStyle w:val="BodyText"/>
      </w:pPr>
      <w:r>
        <w:rPr>
          <w:iCs/>
          <w:i/>
        </w:rPr>
        <w:t xml:space="preserve">In alignment with global sustainability goals Telecommunication Engineers in Spain Barcelona are increasingly focusing on eco-friendly practices. This includes the design of energy-efficient network equipment the use of renewable energy sources for operating telecom facilities and implementing e-waste management strategies. By prioritizing sustainability these engineers play a crucial role in reducing the environmental footprint of telecommunications while promoting green technological advancements.</w:t>
      </w:r>
    </w:p>
    <w:bookmarkEnd w:id="26"/>
    <w:bookmarkStart w:id="27" w:name="challenges-and-future-prospects"/>
    <w:p>
      <w:pPr>
        <w:pStyle w:val="Heading2"/>
      </w:pPr>
      <w:r>
        <w:t xml:space="preserve">Challenges and Future Prospects</w:t>
      </w:r>
    </w:p>
    <w:p>
      <w:pPr>
        <w:pStyle w:val="FirstParagraph"/>
      </w:pPr>
      <w:r>
        <w:rPr>
          <w:bCs/>
          <w:b/>
        </w:rPr>
        <w:t xml:space="preserve">Addressing Connectivity Gaps:</w:t>
      </w:r>
    </w:p>
    <w:p>
      <w:pPr>
        <w:pStyle w:val="BodyText"/>
      </w:pPr>
      <w:r>
        <w:rPr>
          <w:iCs/>
          <w:i/>
        </w:rPr>
        <w:t xml:space="preserve">Despite significant progress there are ongoing challenges in achieving universal connectivity especially in rural areas surrounding Spain Barcelona. Telecommunication Engineers must innovate to bridge these digital divides ensuring that all citizens have access to reliable high-speed internet. Looking ahead the integration of artificial intelligence quantum computing and advanced cybersecurity measures will define the next generation of telecommunications infrastructure requiring continuous adaptation and learning from engineering professionals.</w:t>
      </w:r>
    </w:p>
    <w:bookmarkEnd w:id="27"/>
    <w:bookmarkStart w:id="28" w:name="conclusion"/>
    <w:p>
      <w:pPr>
        <w:pStyle w:val="Heading2"/>
      </w:pPr>
      <w:r>
        <w:t xml:space="preserve">Conclusion</w:t>
      </w:r>
    </w:p>
    <w:p>
      <w:pPr>
        <w:pStyle w:val="FirstParagraph"/>
      </w:pPr>
      <w:r>
        <w:rPr>
          <w:bCs/>
          <w:b/>
        </w:rPr>
        <w:t xml:space="preserve">Summary:</w:t>
      </w:r>
    </w:p>
    <w:p>
      <w:pPr>
        <w:pStyle w:val="BodyText"/>
      </w:pPr>
      <w:r>
        <w:rPr>
          <w:iCs/>
          <w:i/>
        </w:rPr>
        <w:t xml:space="preserve">In conclusion Telecommunication Engineers in Spain Barcelona are pivotal to the region’s technological economic and social progress. Their work not only enhances connectivity but also drives innovation creates jobs promotes sustainability and addresses critical societal challenges. As we look to the future it is imperative that support continues for educational initiatives research funding and policy frameworks that empower these engineers to further elevate Spain Barcelona as a global leader in telecommunications.</w:t>
      </w:r>
    </w:p>
    <w:bookmarkEnd w:id="28"/>
    <w:bookmarkStart w:id="29" w:name="references"/>
    <w:p>
      <w:pPr>
        <w:pStyle w:val="Heading2"/>
      </w:pPr>
      <w:r>
        <w:t xml:space="preserve">References</w:t>
      </w:r>
    </w:p>
    <w:p>
      <w:pPr>
        <w:pStyle w:val="FirstParagraph"/>
      </w:pPr>
      <w:r>
        <w:rPr>
          <w:bCs/>
          <w:b/>
        </w:rPr>
        <w:t xml:space="preserve">Bibliography:</w:t>
      </w:r>
    </w:p>
    <w:p>
      <w:pPr>
        <w:pStyle w:val="BodyText"/>
      </w:pPr>
      <w:r>
        <w:t xml:space="preserve">1. European Commission. (2023). Digital Decade: EU’s path towards a digital future.</w:t>
      </w:r>
    </w:p>
    <w:p>
      <w:pPr>
        <w:pStyle w:val="BodyText"/>
      </w:pPr>
      <w:r>
        <w:t xml:space="preserve">2. Barcelona City Council. (2023). Smart City Strategy for Sustainable Urban Development.</w:t>
      </w:r>
    </w:p>
    <w:p>
      <w:pPr>
        <w:pStyle w:val="BodyText"/>
      </w:pPr>
      <w:r>
        <w:t xml:space="preserve">3. IEEE Communications Magazine. (2023). Advances in 5G Technology and its Applications.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Telecommunication Engineer in Spain Barcelona</dc:title>
  <dc:creator/>
  <dc:language>en</dc:language>
  <cp:keywords/>
  <dcterms:created xsi:type="dcterms:W3CDTF">2026-07-29T07:14:54Z</dcterms:created>
  <dcterms:modified xsi:type="dcterms:W3CDTF">2026-07-29T07:14:54Z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