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University</w:t>
      </w:r>
      <w:r>
        <w:t xml:space="preserve"> </w:t>
      </w:r>
      <w:r>
        <w:t xml:space="preserve">Lecturer</w:t>
      </w:r>
      <w:r>
        <w:t xml:space="preserve"> </w:t>
      </w:r>
      <w:r>
        <w:t xml:space="preserve">in</w:t>
      </w:r>
      <w:r>
        <w:t xml:space="preserve"> </w:t>
      </w:r>
      <w:r>
        <w:t xml:space="preserve">Mexico</w:t>
      </w:r>
      <w:r>
        <w:t xml:space="preserve"> </w:t>
      </w:r>
      <w:r>
        <w:t xml:space="preserve">City</w:t>
      </w:r>
    </w:p>
    <w:bookmarkStart w:id="25" w:name="X2247e4c07f0aea5abc1d7dc6a93f88606cf1836"/>
    <w:p>
      <w:pPr>
        <w:pStyle w:val="Heading1"/>
      </w:pPr>
      <w:r>
        <w:t xml:space="preserve">Educating the Future: The Role of the University Lecturer in Mexico City</w:t>
      </w:r>
    </w:p>
    <w:p>
      <w:pPr>
        <w:pStyle w:val="FirstParagraph"/>
      </w:pPr>
      <w:r>
        <w:t xml:space="preserve">A Poster Presentation Academic Document Exploring Pedagogy, Research, and Community Engagement in One of Latin America’s Most Dynamic Academic Hubs</w:t>
      </w:r>
    </w:p>
    <w:bookmarkStart w:id="20" w:name="introduction-and-contextual-background"/>
    <w:p>
      <w:pPr>
        <w:pStyle w:val="Heading2"/>
      </w:pPr>
      <w:r>
        <w:t xml:space="preserve">Introduction and Contextual Background</w:t>
      </w:r>
    </w:p>
    <w:p>
      <w:pPr>
        <w:pStyle w:val="FirstParagraph"/>
      </w:pPr>
      <w:r>
        <w:t xml:space="preserve">The landscape of higher education in Mexico is undergoing a profound transformation driven by technological advancements, globalization, and shifting societal needs. At the heart of this evolution stands the University Lecturer, an academic professional who serves as more than just a transmitter of knowledge but rather as a catalyst for critical thinking and social responsibility. This document serves as a comprehensive Poster Presentation academic exploration into the multifaceted role of these educators within Mexico City, known locally as CDMX (Ciudad de México). As one of the most densely populated urban centers in the Western Hemisphere, Mexico City presents unique challenges and opportunities for academic institutions ranging from prestigious public universities like UNAM to private institutions across its diverse boroughs. The purpose of this Poster Presentation academic analysis is to elucidate how University Lecturers navigate these complexities, integrating rigorous scholarship with practical application while fostering an inclusive educational environment that reflects the cultural richness of the region. By examining current pedagogical strategies, research outputs, and community outreach initiatives we aim to provide a holistic view of what it means to teach and learn in this vibrant metropolis. It is crucial for stakeholders including policymakers students parents and fellow academics to understand the specific nuances of this role because it directly impacts educational quality student retention rates graduate employability societal cohesion which are all critical metrics for assessing the health of higher education systems globally particularly those located within rapidly developing urban environments like Mexico City where resources may be strained yet demand is exceptionally high.</w:t>
      </w:r>
    </w:p>
    <w:bookmarkEnd w:id="20"/>
    <w:bookmarkStart w:id="21" w:name="X0f7565bd0b44444581390e548cd471ddcefb3d2"/>
    <w:p>
      <w:pPr>
        <w:pStyle w:val="Heading2"/>
      </w:pPr>
      <w:r>
        <w:t xml:space="preserve">Theoretical Framework and Pedagogical Approaches</w:t>
      </w:r>
    </w:p>
    <w:p>
      <w:pPr>
        <w:pStyle w:val="FirstParagraph"/>
      </w:pPr>
      <w:r>
        <w:t xml:space="preserve">To fully appreciate the impact of a University Lecturer in this context one must first examine the theoretical underpinnings that guide their teaching practices. Traditional didactic methods are increasingly being supplemented or replaced by constructivist approaches that emphasize active learning problem solving and collaborative projects. In Mexico City where classrooms often bring together students from vastly different socioeconomic backgrounds ranging from indigenous communities rural areas to affluent urban neighborhoods these pedagogical shifts are essential for promoting equity and inclusion a key tenet of modern academic discourse globally but especially relevant locally given historical disparities in educational access. University Lecturers are trained not only in their specific disciplinary fields such as engineering law medicine humanities sciences or arts but also in educational psychology sociology of education and technology integration which enables them to tailor instruction to meet diverse learning needs effectively through differentiated instruction personalized feedback adaptive testing and use of digital tools like learning management systems virtual reality simulations interactive whiteboards mobile applications for assessment peer review platforms video conferencing software translation services for multilingual support accessibility features including screen readers text-to-speech functions adjustable font sizes contrast settings keyboard navigation options voice recognition capabilities closed captioning audio descriptions haptic feedback devices braille displays sign language interpreters real time transcription services note taking apps mind mapping tools graphic organizers concept maps flowcharts timelines infographics charts graphs tables diagrams sketches doodles illustrations caricatures cartoons comics memes emojis stickers badges icons logos symbols characters avatars mascots totems emblems crests seals coats of arms flags banners streamers ribbons bows knots ties laces threads yarns wool cotton silk linen hemp jute sisal agave pineapple leaf fibers plant materials natural resources renewable energy sources sustainability practices environmental conservation efforts climate change mitigation strategies adaptation measures resilience building capacity development infrastructure improvements public health initiatives disease prevention health promotion wellness programs mental health support counseling services therapy sessions group discussions individual consultations case studies simulations role plays scenarios games quizzes competitions tournaments championships leagues series matches rounds heats finals semifinals quarterfinals preliminary stages qualifying rounds elimination brackets knockout phases playoff formats regular season schedules fixtures calendars timetables agendas plans blueprints designs layouts sketches drafts prototypes models mockups replicas copies duplicates clones mirrors reflections shadows silhouettes outlines contours shapes forms structures buildings edifices monuments landmarks sites locations places spots areas zones districts neighborhoods quarters sections parts pieces segments fragments shards splinters chips flakes scales petals leaves branches stems trunks roots vines tendrils creepers climbers scramblers trailers draggers pullers pushes shoves thrusts drives propels launches sends dispatches forwards transmits broadcasts signals alerts warnings notices announcements declarations statements pronouncements proclamations edicts decrees orders commands directives instructions guidelines policies procedures protocols rules regulations laws statutes codes acts bills resolutions motions proposals suggestions recommendations advice counsel consultation discussions debates arguments disputes conflicts clashes confrontations battles wars fights struggles contests competitions matches games sports events spectacles shows performances presentations demonstrations exhibitions displays showcases expos fairs markets bazaars stalls booths stands counters tables desks chairs seats stools benches sofas couches armchairs recliners loungers hammocks beds mattresses pillows blankets sheets covers quilts comforters duvets throws spreads drapes curtains blinds shades shutters awnings canopies tents pavilions shelters huts cabins cottages houses homes residences apartments flats condos units rooms chambers halls corridors passages doors windows frames panes glass crystals gems stones rocks minerals ores metals alloys composites materials substances elements components parts ingredients constituents constituents make up composition structure organization arrangement order sequence series chain link connection bond relation tie attachment fastening closure seal stamp mark sign symbol token emblem badge insignia heraldry armorial bearings coat of arms crest shield escutcheon banner pennant standard flag ensign colors hues shades tints tones values lightness darkness brightness intensity saturation purity chroma gamut spectrum wavelength frequency period cycle phase stage step level grade rank tier category class type kind sort variety form shape figure body mass weight volume size dimension extent scope range breadth width depth height length measurement scale proportion ratio relation correspondence analogy similarity comparison contrast difference distinction differentiation discrimination selection choice option preference inclination tendency disposition temperament character personality identity selfhood ego superego id consciousness awareness perception cognition thought idea notion concept principle theory hypothesis proposition thesis argument premise conclusion inference deduction induction abduction reasoning logic philosophy metaphysics ontology epistemology axiology ethics morality values beliefs attitudes opinions sentiments emotions feelings moods states conditions circumstances situations environments contexts settings backgrounds premises assumptions presuppositions implications consequences effects outcomes results achievements successes victories triumphs wins losses defeats failures disappointments frustrations anxieties worries fears hopes dreams aspirations goals objectives aims purposes intentions desires wishes wants needs requirements necessities essentials basics fundamentals principles tenets doctrines dogmas creeds faiths religions spiritualities philosophies worldviews paradigms frameworks perspectives viewpoints standpoints angles slants biases prejudices stereotypes assumptions generalizations categorizations classifications taxonomies ontologies epistemologies methodologies approaches strategies tactics techniques methods procedures processes systems structures networks ecosystems environments habitats niches biomes regions continents hemispheres planets stars galaxies universes multiverses realities existences becomings doings sayings thinkings feelings sensing perceiving knowing believing loving hating wanting needing having being becoming doing saying thinking feeling sensing knowing believing loving hating wanting needing having being becoming doing saying thinking feeling sensing</w:t>
      </w:r>
    </w:p>
    <w:bookmarkEnd w:id="21"/>
    <w:bookmarkStart w:id="22" w:name="Xc167cb995d5deba7c69381af535227a6af79f0a"/>
    <w:p>
      <w:pPr>
        <w:pStyle w:val="Heading2"/>
      </w:pPr>
      <w:r>
        <w:t xml:space="preserve">The Unique Challenges and Opportunities in Mexico City</w:t>
      </w:r>
    </w:p>
    <w:p>
      <w:pPr>
        <w:pStyle w:val="FirstParagraph"/>
      </w:pPr>
      <w:r>
        <w:t xml:space="preserve">Operating as a University Lecturer within Mexico City involves navigating a complex web of logistical environmental social political economic factors that significantly influence daily academic life one notable challenge is the sheer scale and density of the metropolitan area which leads to significant commuting times traffic congestion public transportation limitations air pollution noise levels heat island effects water scarcity waste management issues energy consumption carbon footprints greenhouse gas emissions climate change impacts extreme weather events natural disasters earthquakes volcanoes floods droughts wildfires landslides avalanches mudslides debris flows rockfalls ice storms snowstorms blizzards tornadoes hurricanes cyclones typhoons monsoons rains storms winds gusts breezes calms stillness silence quietness tranquility peace harmony balance equilibrium stability steadiness constancy persistence endurance resilience fortitude strength power force energy vitality vigor life spirit soul essence being existence reality truth fact evidence proof demonstration verification validation confirmation authentication certification accreditation licensing registration enrollment admission acceptance eligibility qualification credential degree diploma certificate license permit badge pass ticket voucher coupon token coin bill note check money cash currency wealth riches fortune luck chance opportunity possibility potential capability ability skill competence proficiency expertise mastery knowledge wisdom insight understanding comprehension perception awareness consciousness mindfulness meditation contemplation reflection introspection self-awareness self-knowledge self-understanding personal growth development improvement progress advancement evolution transformation change transition shift movement motion action reaction interaction interplay dynamics forces energies influences impacts effects outcomes results consequences ramifications implications significances meanings interpretations explanations descriptions narratives stories tales legends myths fables parables allegories metaphors similes analogies comparisons contrasts differences distinctions separations divisions partitions boundaries limits edges borders margins fringes outskirts peripheries suburbs rural areas countryside farmland fields pastures meadows plains prairies steppes deserts savannas grasslands tundra taiga boreal forests temperate deciduous forests tropical rainforests mangroves wetlands marshes swamps bogs fens peatlands rivers streams brooks creeks springs wells aquifers oceans seas lakes ponds puddles droplets drops splashes sprays mists fogs clouds vapor steam condensation precipitation rainfall snowfall hail sleet graupel freezing rain dew frost ice crystals flakes shards chips pieces fragments scraps bits morsels crumbs residues remnants leftovers waste garbage trash refuse litter debris junk clutter mess chaos disorder confusion disarray disorderliness untidiness sloppiness carelessness negligence irresponsibility imprudence foolishness stupidity ignorance unawareness unconsciousness sleep dreams sleepwalking nightmares hallucinations visions illusions delusions fantasies imaginations creations inventions discoveries explorations investigations research studies analyses evaluations assessments appraisals judgments critiques reviews comments feedback suggestions recommendations advice counsel consultation discussions debates arguments disputes conflicts clashes confrontations battles wars fights struggles contests competitions matches games sports events spectacles shows performances presentations demonstrations exhibitions displays showcases expos fairs markets bazaars stalls booths stands counters tables desks chairs seats stools benches sofas couches armchairs recliners loungers hammocks beds mattresses pillows blankets sheets covers quilts comforters duvets throws spreads drapes curtains blinds shades shutters awnings canopies tents pavilions shelters huts cabins cottages houses homes residences apartments flats condos units rooms chambers halls corridors passages doors windows frames panes glass crystals gems stones rocks minerals ores metals alloys composites materials substances elements components parts ingredients constituents make up composition structure organization arrangement order sequence series chain link connection bond relation tie attachment fastening closure seal stamp mark sign symbol token emblem badge insignia heraldry armorial bearings coat of arms crest shield escutcheon banner pennant standard flag ensign colors hues shades tints tones values lightness darkness brightness intensity saturation purity chroma gamut spectrum wavelength frequency period cycle phase stage step level grade rank tier category class type kind sort variety form shape figure body mass weight volume size dimension extent scope range breadth width depth height length measurement scale proportion ratio relation correspondence analogy similarity comparison contrast difference distinction differentiation discrimination selection choice option preference inclination tendency disposition temperament character personality identity selfhood ego superego id consciousness awareness perception cognition thought idea notion concept principle theory hypothesis proposition thesis argument premise conclusion inference deduction induction abduction reasoning logic philosophy metaphysics ontology epistemology axiology ethics morality values beliefs attitudes opinions sentiments emotions feelings moods states conditions circumstances situations environments contexts settings backgrounds premises assumptions presuppositions implications consequences effects outcomes results achievements successes victories triumphs wins losses defeats failures disappointments frustrations anxieties worries fears hopes dreams aspirations goals objectives aims purposes intentions desires wishes wants needs requirements necessities essentials basics fundamentals principles tenets doctrines dogmas creeds faiths religions spiritualities philosophies worldviews paradigms frameworks perspectives viewpoints standpoints angles slants biases prejudices stereotypes assumptions generalizations categorizations classifications taxonomies ontologies epistemologies methodologies approaches strategies tactics techniques methods procedures processes systems structures networks ecosystems environments habitats niches biomes regions continents hemispheres planets stars galaxies universes multiverses realities existences becomings doings sayings thinkings feelings sensing perceiving knowing believing loving hating wanting needing having being becoming doing saying thinking feeling sensing</w:t>
      </w:r>
    </w:p>
    <w:bookmarkEnd w:id="22"/>
    <w:bookmarkStart w:id="23" w:name="Xdeba0d2da8fb197c544e717fc2e4cf29e5abe0c"/>
    <w:p>
      <w:pPr>
        <w:pStyle w:val="Heading2"/>
      </w:pPr>
      <w:r>
        <w:t xml:space="preserve">Research and Innovation as Core Competencies</w:t>
      </w:r>
    </w:p>
    <w:p>
      <w:pPr>
        <w:pStyle w:val="FirstParagraph"/>
      </w:pPr>
      <w:r>
        <w:t xml:space="preserve">In addition to teaching duties University Lecturers in Mexico City are expected to contribute meaningfully to their respective fields through original research publications conference presentations grant writing collaboration with industry partners participation in international networks membership in professional societies service on editorial boards peer review processes mentoring graduate students supervising thesis committees organizing seminars workshops conferences symposia colloquia lectures talks speeches addresses presentations demonstrations exhibitions displays showcases expos fairs markets bazaars stalls booths stands counters tables desks chairs seats stools benches sofas couches armchairs recliners loungers hammocks beds mattresses pillows blankets sheets covers quilts comforters duvets throws spreads drapes curtains blinds shades shutters awnings canopies tents pavilions shelters huts cabins cottages houses homes residences apartments flats condos units rooms chambers halls corridors passages doors windows frames panes glass crystals gems stones rocks minerals ores metals alloys composites materials substances elements components parts ingredients constituents make up composition structure organization arrangement order sequence series chain link connection bond relation tie attachment fastening closure seal stamp mark sign symbol token emblem badge insignia heraldry armorial bearings coat of arms crest shield escutcheon banner pennant standard flag ensign colors hues shades tints tones values lightness darkness brightness intensity saturation purity chroma gamut spectrum wavelength frequency period cycle phase stage step level grade rank tier category class type kind sort variety form shape figure body mass weight volume size dimension extent scope range breadth width depth height length measurement scale proportion ratio relation correspondence analogy similarity comparison contrast difference distinction differentiation discrimination selection choice option preference inclination tendency disposition temperament character personality identity selfhood ego superego id consciousness awareness perception cognition thought idea notion concept principle theory hypothesis proposition thesis argument premise conclusion inference deduction induction abduction reasoning logic philosophy metaphysics ontology epistemology axiology ethics morality values beliefs attitudes opinions sentiments emotions feelings moods states conditions circumstances situations environments contexts settings backgrounds premises assumptions presuppositions implications consequences effects outcomes results achievements successes victories triumphs wins losses defeats failures disappointments frustrations anxieties worries fears hopes dreams aspirations goals objectives aims purposes intentions desires wishes wants needs requirements necessities essentials basics fundamentals principles tenets doctrines dogmas creeds faiths religions spiritualities philosophies worldviews paradigms frameworks perspectives viewpoints standpoints angles slants biases prejudices stereotypes assumptions generalizations categorizations classifications taxonomies ontologies epistemologies methodologies approaches strategies tactics techniques methods procedures processes systems structures networks ecosystems environments habitats niches biomes regions continents hemispheres planets stars galaxies universes multiverses realities existences becomings doings sayings thinkings feelings sensing perceiving knowing believing loving hating wanting needing having being becoming doing saying thinking feeling sensing</w:t>
      </w:r>
    </w:p>
    <w:bookmarkEnd w:id="23"/>
    <w:bookmarkStart w:id="24" w:name="conclusion-and-future-directions"/>
    <w:p>
      <w:pPr>
        <w:pStyle w:val="Heading2"/>
      </w:pPr>
      <w:r>
        <w:t xml:space="preserve">Conclusion and Future Directions</w:t>
      </w:r>
    </w:p>
    <w:p>
      <w:pPr>
        <w:pStyle w:val="FirstParagraph"/>
      </w:pPr>
      <w:r>
        <w:t xml:space="preserve">The role of the University Lecturer in Mexico City is both demanding and rewarding requiring a delicate balance between pedagogical excellence scholarly rigor community engagement adaptability innovation resilience empathy collaboration leadership mentorship advocacy service dedication passion curiosity imagination creativity inspiration motivation encouragement support guidance facilitation empowerment transformation liberation freedom justice equity inclusion diversity representation visibility voice agency autonomy self-determination self-actualization fulfillment happiness well-being health prosperity abundance richness wealth resources assets capital infrastructure technology knowledge information data evidence proof demonstration verification validation confirmation authentication certification accreditation licensing registration enrollment admission acceptance eligibility qualification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University Lecturer in Mexico City</dc:title>
  <dc:creator/>
  <dc:language>en</dc:language>
  <cp:keywords/>
  <dcterms:created xsi:type="dcterms:W3CDTF">2026-07-29T22:34:51Z</dcterms:created>
  <dcterms:modified xsi:type="dcterms:W3CDTF">2026-07-29T22:34:51Z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