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Ghana</w:t>
      </w:r>
      <w:r>
        <w:t xml:space="preserve"> </w:t>
      </w:r>
      <w:r>
        <w:t xml:space="preserve">Accra</w:t>
      </w:r>
    </w:p>
    <w:bookmarkStart w:id="21" w:name="Xa86dd461891cfe1bfe4318d821216102c95e247"/>
    <w:p>
      <w:pPr>
        <w:pStyle w:val="Heading1"/>
      </w:pPr>
      <w:r>
        <w:t xml:space="preserve">Bridging Human and Animal Health: The Strategic Role of the Veterinarian in Ghana, Accra</w:t>
      </w:r>
    </w:p>
    <w:bookmarkStart w:id="20" w:name="Xf7503d56210165ce789e1136d970c110857b31b"/>
    <w:p>
      <w:pPr>
        <w:pStyle w:val="Heading2"/>
      </w:pPr>
      <w:r>
        <w:t xml:space="preserve">A Poster Presentation on One Health Integration, Public Safety, and Economic Development in West Africa’s Capital</w:t>
      </w:r>
    </w:p>
    <w:bookmarkEnd w:id="20"/>
    <w:bookmarkEnd w:id="21"/>
    <w:bookmarkStart w:id="22" w:name="abstract-introduction"/>
    <w:p>
      <w:pPr>
        <w:pStyle w:val="Heading3"/>
      </w:pPr>
      <w:r>
        <w:t xml:space="preserve">Abstract &amp; Introduction</w:t>
      </w:r>
    </w:p>
    <w:p>
      <w:pPr>
        <w:pStyle w:val="FirstParagraph"/>
      </w:pPr>
      <w:r>
        <w:t xml:space="preserve">This academic poster presentation explores the evolving critical role of the veterinarian within the dynamic urban and peri-urban landscape of Accra, Ghana. As one of West Africa's fastest-growing cities, Accra faces unique challenges regarding public health security, food safety, and zoonotic disease management. Traditionally viewed through a narrow lens focused solely on livestock production for rural economies, the scope of veterinary medicine in an urban metropolis like Accra requires significant redefinition.</w:t>
      </w:r>
    </w:p>
    <w:p>
      <w:pPr>
        <w:pStyle w:val="BodyText"/>
      </w:pPr>
      <w:r>
        <w:t xml:space="preserve">This document argues that veterinarians are indispensable pillars of the "One Health" framework in Ghana’s capital. By integrating human, animal, and environmental health sectors, veterinarians serve as the first line of defense against emerging infectious diseases. This presentation outlines current epidemiological trends in Accra, analyzes the socio-economic impact of veterinary services on local communities, and proposes strategic interventions to enhance the capacity of veterinary professionals in managing urban health crises.</w:t>
      </w:r>
    </w:p>
    <w:bookmarkEnd w:id="22"/>
    <w:bookmarkStart w:id="23" w:name="zoonotic-surveillance-and-control"/>
    <w:p>
      <w:pPr>
        <w:pStyle w:val="Heading3"/>
      </w:pPr>
      <w:r>
        <w:t xml:space="preserve">Zoonotic Surveillance and Control</w:t>
      </w:r>
    </w:p>
    <w:p>
      <w:pPr>
        <w:pStyle w:val="FirstParagraph"/>
      </w:pPr>
      <w:r>
        <w:t xml:space="preserve">The primary responsibility of a veterinarian in Accra extends far beyond treating pets or farm animals; it involves rigorous surveillance of zoonotic diseases—illnesses that naturally transmit between animals and humans.</w:t>
      </w:r>
    </w:p>
    <w:p>
      <w:pPr>
        <w:numPr>
          <w:ilvl w:val="0"/>
          <w:numId w:val="1001"/>
        </w:numPr>
        <w:pStyle w:val="Compact"/>
      </w:pPr>
      <w:r>
        <w:rPr>
          <w:bCs/>
          <w:b/>
        </w:rPr>
        <w:t xml:space="preserve">Rabies Elimination:</w:t>
      </w:r>
      <w:r>
        <w:t xml:space="preserve"> </w:t>
      </w:r>
      <w:r>
        <w:t xml:space="preserve">With high dog population densities in informal settlements across Accra, the veterinarian plays a pivotal role in mass vaccination campaigns. Data indicates that canine rabies remains a significant threat to public safety. Veterinary leadership is required to coordinate multi-sectoral efforts involving local assemblymen and community health workers.</w:t>
      </w:r>
    </w:p>
    <w:p>
      <w:pPr>
        <w:numPr>
          <w:ilvl w:val="0"/>
          <w:numId w:val="1001"/>
        </w:numPr>
        <w:pStyle w:val="Compact"/>
      </w:pPr>
      <w:r>
        <w:rPr>
          <w:bCs/>
          <w:b/>
        </w:rPr>
        <w:t xml:space="preserve">Avian Influenza:</w:t>
      </w:r>
      <w:r>
        <w:t xml:space="preserve"> </w:t>
      </w:r>
      <w:r>
        <w:t xml:space="preserve">Accra’s proximity to major poultry farming hubs requires veterinarians to monitor wild bird migration patterns and domestic poultry markets. Early detection of Avian Influenza (H5N1) is critical to preventing a potential pandemic outbreak within the densely populated city.</w:t>
      </w:r>
    </w:p>
    <w:p>
      <w:pPr>
        <w:numPr>
          <w:ilvl w:val="0"/>
          <w:numId w:val="1001"/>
        </w:numPr>
        <w:pStyle w:val="Compact"/>
      </w:pPr>
      <w:r>
        <w:rPr>
          <w:bCs/>
          <w:b/>
        </w:rPr>
        <w:t xml:space="preserve">Typhoid and Salmonella:</w:t>
      </w:r>
      <w:r>
        <w:t xml:space="preserve"> </w:t>
      </w:r>
      <w:r>
        <w:t xml:space="preserve">In the context of Accra’s food safety challenges, veterinarians inspect abattoirs and wet markets. Their expertise in microbiological testing ensures that meat products reaching consumers are free from pathogenic bacteria, directly impacting the reduction of enteric diseases.</w:t>
      </w:r>
    </w:p>
    <w:bookmarkEnd w:id="23"/>
    <w:bookmarkStart w:id="24" w:name="safeguarding-food-security"/>
    <w:p>
      <w:pPr>
        <w:pStyle w:val="Heading3"/>
      </w:pPr>
      <w:r>
        <w:t xml:space="preserve">Safeguarding Food Security</w:t>
      </w:r>
    </w:p>
    <w:p>
      <w:pPr>
        <w:pStyle w:val="FirstParagraph"/>
      </w:pPr>
      <w:r>
        <w:t xml:space="preserve">Agriculture remains a backbone of Ghana’s economy, but the nature of farming in and around Accra is shifting. The rise of peri-urban agriculture—where livestock and crops are integrated into the city’s periphery—creates complex biosecurity risks.</w:t>
      </w:r>
    </w:p>
    <w:p>
      <w:pPr>
        <w:pStyle w:val="BodyText"/>
      </w:pPr>
      <w:r>
        <w:t xml:space="preserve">Veterinarians are essential in ensuring food security by:</w:t>
      </w:r>
    </w:p>
    <w:p>
      <w:pPr>
        <w:numPr>
          <w:ilvl w:val="0"/>
          <w:numId w:val="1002"/>
        </w:numPr>
        <w:pStyle w:val="Compact"/>
      </w:pPr>
      <w:r>
        <w:rPr>
          <w:bCs/>
          <w:b/>
        </w:rPr>
        <w:t xml:space="preserve">Disease Management in Poultry:</w:t>
      </w:r>
      <w:r>
        <w:t xml:space="preserve"> </w:t>
      </w:r>
      <w:r>
        <w:t xml:space="preserve">Newcastle disease remains a major threat to smallholder chicken farmers in Greater Accra. Veterinary extension services provide vaccines and education, stabilizing the protein supply chain for local families.</w:t>
      </w:r>
    </w:p>
    <w:p>
      <w:pPr>
        <w:numPr>
          <w:ilvl w:val="0"/>
          <w:numId w:val="1002"/>
        </w:numPr>
        <w:pStyle w:val="Compact"/>
      </w:pPr>
      <w:r>
        <w:rPr>
          <w:bCs/>
          <w:b/>
        </w:rPr>
        <w:t xml:space="preserve">Milk Safety:</w:t>
      </w:r>
      <w:r>
        <w:t xml:space="preserve"> </w:t>
      </w:r>
      <w:r>
        <w:t xml:space="preserve">Urban dairy farming is increasing to meet the demand for fresh milk in Accra. Veterinarians regulate hygiene standards at collection centers, ensuring that raw milk does not transmit Brucellosis or Tuberculosis to consumers.</w:t>
      </w:r>
    </w:p>
    <w:p>
      <w:pPr>
        <w:numPr>
          <w:ilvl w:val="0"/>
          <w:numId w:val="1002"/>
        </w:numPr>
        <w:pStyle w:val="Compact"/>
      </w:pPr>
      <w:r>
        <w:rPr>
          <w:bCs/>
          <w:b/>
        </w:rPr>
        <w:t xml:space="preserve">Pest Control in Storage:</w:t>
      </w:r>
      <w:r>
        <w:t xml:space="preserve"> </w:t>
      </w:r>
      <w:r>
        <w:t xml:space="preserve">Post-harvest losses due to rodents and pests are significant. Veterinary entomologists contribute strategies for controlling vector-borne threats to stored grains, preserving economic value for farmers supplying the Accra market.</w:t>
      </w:r>
    </w:p>
    <w:bookmarkEnd w:id="24"/>
    <w:bookmarkStart w:id="25" w:name="the-one-health-initiative-in-ghana"/>
    <w:p>
      <w:pPr>
        <w:pStyle w:val="Heading3"/>
      </w:pPr>
      <w:r>
        <w:t xml:space="preserve">The One Health Initiative in Ghana</w:t>
      </w:r>
    </w:p>
    <w:p>
      <w:pPr>
        <w:pStyle w:val="FirstParagraph"/>
      </w:pPr>
      <w:r>
        <w:t xml:space="preserve">The concept of "One Health" recognizes that the health of people is closely connected to the health of animals and our shared environment. In Accra, this interdisciplinary approach is no longer theoretical but a practical necessity.</w:t>
      </w:r>
    </w:p>
    <w:p>
      <w:pPr>
        <w:pStyle w:val="BodyText"/>
      </w:pPr>
      <w:r>
        <w:rPr>
          <w:bCs/>
          <w:b/>
        </w:rPr>
        <w:t xml:space="preserve">Key Stakeholder Integration:</w:t>
      </w:r>
      <w:r>
        <w:br/>
      </w:r>
      <w:r>
        <w:t xml:space="preserve">Veterinary services in Ghana must collaborate with the Ghana Health Service (GHS), the Food and Drugs Authority (FDA), and local municipal assemblies. For instance, during disease outbreaks, veterinarians provide critical data on animal reservoirs that epidemiologists need to model human transmission risks. Without this veterinary input, public health responses in Accra would be blind to a significant vector of disease transmission.</w:t>
      </w:r>
    </w:p>
    <w:p>
      <w:pPr>
        <w:pStyle w:val="BodyText"/>
      </w:pPr>
      <w:r>
        <w:t xml:space="preserve">Furthermore, environmental health is tied to veterinary practice. The disposal of biological waste from clinics and abattoirs in Accra requires strict veterinary oversight to prevent soil and water contamination, which indirectly affects human drinking water sources.</w:t>
      </w:r>
    </w:p>
    <w:bookmarkEnd w:id="25"/>
    <w:bookmarkStart w:id="26" w:name="socio-economic-empowerment"/>
    <w:p>
      <w:pPr>
        <w:pStyle w:val="Heading3"/>
      </w:pPr>
      <w:r>
        <w:t xml:space="preserve">Socio-Economic Empowerment</w:t>
      </w:r>
    </w:p>
    <w:p>
      <w:pPr>
        <w:pStyle w:val="FirstParagraph"/>
      </w:pPr>
      <w:r>
        <w:t xml:space="preserve">The veterinarian’s role in Accra is also deeply economic. By protecting animal health, veterinarians protect livelihoods.</w:t>
      </w:r>
    </w:p>
    <w:p>
      <w:pPr>
        <w:numPr>
          <w:ilvl w:val="0"/>
          <w:numId w:val="1003"/>
        </w:numPr>
        <w:pStyle w:val="Compact"/>
      </w:pPr>
      <w:r>
        <w:rPr>
          <w:bCs/>
          <w:b/>
        </w:rPr>
        <w:t xml:space="preserve">Rural-Urban Linkages:</w:t>
      </w:r>
      <w:r>
        <w:t xml:space="preserve"> </w:t>
      </w:r>
      <w:r>
        <w:t xml:space="preserve">Many families in Accra have rural roots. Healthy livestock production ensures remittances and food supplies flow into the city. Veterinary interventions that boost herd immunity directly increase household incomes in neighboring regions, stabilizing the broader Accra economy.</w:t>
      </w:r>
    </w:p>
    <w:p>
      <w:pPr>
        <w:numPr>
          <w:ilvl w:val="0"/>
          <w:numId w:val="1003"/>
        </w:numPr>
        <w:pStyle w:val="Compact"/>
      </w:pPr>
      <w:r>
        <w:rPr>
          <w:bCs/>
          <w:b/>
        </w:rPr>
        <w:t xml:space="preserve">Pet Industry Growth:</w:t>
      </w:r>
      <w:r>
        <w:t xml:space="preserve"> </w:t>
      </w:r>
      <w:r>
        <w:t xml:space="preserve">As Accra’s middle class expands, so does pet ownership. The professionalization of veterinary care provides employment opportunities for graduates and contributes to the informal service sector. Ethical regulation by veterinarians prevents abuse and ensures animal welfare standards are met, reflecting Accra’s modernizing societal values.</w:t>
      </w:r>
    </w:p>
    <w:bookmarkEnd w:id="26"/>
    <w:bookmarkStart w:id="27" w:name="critical-challenges-in-accra"/>
    <w:p>
      <w:pPr>
        <w:pStyle w:val="Heading3"/>
      </w:pPr>
      <w:r>
        <w:t xml:space="preserve">Critical Challenges in Accra</w:t>
      </w:r>
    </w:p>
    <w:p>
      <w:pPr>
        <w:pStyle w:val="FirstParagraph"/>
      </w:pPr>
      <w:r>
        <w:t xml:space="preserve">Despite the clear benefits, the veterinary profession in Ghana faces systemic hurdles:</w:t>
      </w:r>
    </w:p>
    <w:p>
      <w:pPr>
        <w:numPr>
          <w:ilvl w:val="0"/>
          <w:numId w:val="1004"/>
        </w:numPr>
        <w:pStyle w:val="Compact"/>
      </w:pPr>
      <w:r>
        <w:rPr>
          <w:bCs/>
          <w:b/>
        </w:rPr>
        <w:t xml:space="preserve">Inadequate Infrastructure:</w:t>
      </w:r>
      <w:r>
        <w:t xml:space="preserve"> </w:t>
      </w:r>
      <w:r>
        <w:t xml:space="preserve">Many public veterinary clinics lack cold chain storage for vaccines, compromising efficacy during Accra’s hot climate.</w:t>
      </w:r>
    </w:p>
    <w:p>
      <w:pPr>
        <w:numPr>
          <w:ilvl w:val="0"/>
          <w:numId w:val="1004"/>
        </w:numPr>
        <w:pStyle w:val="Compact"/>
      </w:pPr>
      <w:r>
        <w:rPr>
          <w:bCs/>
          <w:b/>
        </w:rPr>
        <w:t xml:space="preserve">Clinician Shortage:</w:t>
      </w:r>
      <w:r>
        <w:t xml:space="preserve"> </w:t>
      </w:r>
      <w:r>
        <w:t xml:space="preserve">The ratio of veterinarians to animals in the Greater Accra Region is insufficient, particularly in peri-urban slums where disease risk is highest.</w:t>
      </w:r>
    </w:p>
    <w:p>
      <w:pPr>
        <w:numPr>
          <w:ilvl w:val="0"/>
          <w:numId w:val="1004"/>
        </w:numPr>
        <w:pStyle w:val="Compact"/>
      </w:pPr>
      <w:r>
        <w:rPr>
          <w:bCs/>
          <w:b/>
        </w:rPr>
        <w:t xml:space="preserve">Funding Gaps:</w:t>
      </w:r>
      <w:r>
        <w:t xml:space="preserve"> </w:t>
      </w:r>
      <w:r>
        <w:t xml:space="preserve">Limited budgetary allocation for surveillance programs means that many zoonotic threats are detected too late.</w:t>
      </w:r>
    </w:p>
    <w:bookmarkEnd w:id="27"/>
    <w:bookmarkStart w:id="28" w:name="strategic-recommendations"/>
    <w:p>
      <w:pPr>
        <w:pStyle w:val="Heading3"/>
      </w:pPr>
      <w:r>
        <w:t xml:space="preserve">Strategic Recommendations</w:t>
      </w:r>
    </w:p>
    <w:p>
      <w:pPr>
        <w:pStyle w:val="FirstParagraph"/>
      </w:pPr>
      <w:r>
        <w:t xml:space="preserve">To maximize the impact of veterinarians in Accra, the following actions are recommended:</w:t>
      </w:r>
    </w:p>
    <w:p>
      <w:pPr>
        <w:numPr>
          <w:ilvl w:val="0"/>
          <w:numId w:val="1005"/>
        </w:numPr>
        <w:pStyle w:val="Compact"/>
      </w:pPr>
      <w:r>
        <w:rPr>
          <w:bCs/>
          <w:b/>
        </w:rPr>
        <w:t xml:space="preserve">Digital Health Records:</w:t>
      </w:r>
      <w:r>
        <w:t xml:space="preserve"> </w:t>
      </w:r>
      <w:r>
        <w:t xml:space="preserve">Implementation of electronic surveillance systems to track animal movements and disease outbreaks in real-time across Accra’s markets.</w:t>
      </w:r>
    </w:p>
    <w:p>
      <w:pPr>
        <w:numPr>
          <w:ilvl w:val="0"/>
          <w:numId w:val="1005"/>
        </w:numPr>
        <w:pStyle w:val="Compact"/>
      </w:pPr>
      <w:r>
        <w:rPr>
          <w:bCs/>
          <w:b/>
        </w:rPr>
        <w:t xml:space="preserve">Public Awareness Campaigns:</w:t>
      </w:r>
      <w:r>
        <w:t xml:space="preserve"> </w:t>
      </w:r>
      <w:r>
        <w:t xml:space="preserve">Veterinarians should lead community education on rabies prevention and safe food handling, utilizing local radio and social media platforms.</w:t>
      </w:r>
    </w:p>
    <w:p>
      <w:pPr>
        <w:numPr>
          <w:ilvl w:val="0"/>
          <w:numId w:val="1005"/>
        </w:numPr>
        <w:pStyle w:val="Compact"/>
      </w:pPr>
      <w:r>
        <w:rPr>
          <w:bCs/>
          <w:b/>
        </w:rPr>
        <w:t xml:space="preserve">Policymaker Advocacy:</w:t>
      </w:r>
      <w:r>
        <w:t xml:space="preserve"> </w:t>
      </w:r>
      <w:r>
        <w:t xml:space="preserve">Strengthening the legislative framework to mandate veterinary inspection at all points of entry for animal products in Accra.</w:t>
      </w:r>
    </w:p>
    <w:bookmarkEnd w:id="28"/>
    <w:bookmarkStart w:id="29" w:name="conclusion"/>
    <w:p>
      <w:pPr>
        <w:pStyle w:val="Heading3"/>
      </w:pPr>
      <w:r>
        <w:t xml:space="preserve">Conclusion</w:t>
      </w:r>
    </w:p>
    <w:p>
      <w:pPr>
        <w:pStyle w:val="FirstParagraph"/>
      </w:pPr>
      <w:r>
        <w:t xml:space="preserve">In conclusion, the veterinarian in Accra is not merely a medical professional for animals but a guardian of public health and an agent of economic stability. In a rapidly urbanizing Ghanaian capital, the integration of veterinary expertise into broader health policies is vital. By addressing zoonotic threats, ensuring food safety, and promoting environmental hygiene, veterinarians uphold the integrity of the One Health framework.</w:t>
      </w:r>
    </w:p>
    <w:p>
      <w:pPr>
        <w:pStyle w:val="BodyText"/>
      </w:pPr>
      <w:r>
        <w:t xml:space="preserve">Future success depends on increased investment in veterinary infrastructure and fostering stronger collaborations between animal health professionals and human healthcare providers. Only through this unified approach can Accra mitigate health risks and ensure a sustainable future for its diverse population.</w:t>
      </w:r>
    </w:p>
    <w:bookmarkEnd w:id="29"/>
    <w:p>
      <w:pPr>
        <w:pStyle w:val="BodyText"/>
      </w:pPr>
      <w:r>
        <w:rPr>
          <w:bCs/>
          <w:b/>
        </w:rPr>
        <w:t xml:space="preserve">Acknowledgments:</w:t>
      </w:r>
      <w:r>
        <w:t xml:space="preserve"> </w:t>
      </w:r>
      <w:r>
        <w:t xml:space="preserve">This presentation acknowledges the efforts of the Veterinary Services Directorate in Ghana and international partners supporting One Health initiatives in West Africa.</w:t>
      </w:r>
      <w:r>
        <w:br/>
      </w:r>
      <w:r>
        <w:rPr>
          <w:iCs/>
          <w:i/>
        </w:rPr>
        <w:t xml:space="preserve">Contact: [Insert Academic Email] | Institution: [Insert University/Institute Name],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Veterinarian in Ghana Accra</dc:title>
  <dc:creator/>
  <dc:language>en</dc:language>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