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Japan's</w:t>
      </w:r>
      <w:r>
        <w:t xml:space="preserve"> </w:t>
      </w:r>
      <w:r>
        <w:t xml:space="preserve">Urban</w:t>
      </w:r>
      <w:r>
        <w:t xml:space="preserve"> </w:t>
      </w:r>
      <w:r>
        <w:t xml:space="preserve">Ecosystem</w:t>
      </w:r>
    </w:p>
    <w:bookmarkStart w:id="27" w:name="Xf1f68f5ea7be4abcaee2188131e6e24a5177e23"/>
    <w:p>
      <w:pPr>
        <w:pStyle w:val="Heading1"/>
      </w:pPr>
      <w:r>
        <w:t xml:space="preserve">Bridging Tradition and Technology: The Modern Veterinarian in Japan’s Urban Landscape</w:t>
      </w:r>
    </w:p>
    <w:p>
      <w:pPr>
        <w:pStyle w:val="FirstParagraph"/>
      </w:pPr>
      <w:r>
        <w:t xml:space="preserve">Presented for the International Symposium on Veterinary Science in Japan Tokyo</w:t>
      </w:r>
      <w:r>
        <w:br/>
      </w:r>
      <w:r>
        <w:t xml:space="preserve">Dr. Haruto Sato, PhD | Department of Companion Animal Medicine, University of Tokyo Medical School</w:t>
      </w:r>
      <w:r>
        <w:br/>
      </w:r>
      <w:r>
        <w:t xml:space="preserve">Collaboration with the Japan Veterinary Medical Association (JVMA) and Global Health Initiative Centers in Japan Tokyo</w:t>
      </w:r>
      <w:r>
        <w:br/>
      </w:r>
      <w:r>
        <w:br/>
      </w:r>
    </w:p>
    <w:bookmarkStart w:id="20" w:name="abstract"/>
    <w:p>
      <w:pPr>
        <w:pStyle w:val="Heading3"/>
      </w:pPr>
      <w:r>
        <w:t xml:space="preserve">Abstract</w:t>
      </w:r>
    </w:p>
    <w:p>
      <w:pPr>
        <w:pStyle w:val="FirstParagraph"/>
      </w:pPr>
      <w:r>
        <w:t xml:space="preserve">The demographic shift in Japan towards an aging population, combined with the deepening humanization of pets, has fundamentally altered the landscape of veterinary medicine. This poster presentation outlines the critical evolution of the veterinarian’s role within Japan Tokyo and its surrounding metropolitan areas. We examine how veterinarians are no longer solely treating animals but are acting as integral components of public health strategies, mental health support systems for isolated seniors in Japan Tokyo communities, and leaders in zoonotic disease prevention. Through data analysis from leading clinics in Japan Tokyo, we highlight the growing demand for geriatric care, advanced diagnostics, and ethical decision-making support. The findings suggest that integrating veterinary services with social welfare frameworks is essential for sustaining a healthy urban environment in Japan Tokyo. This research advocates for policy changes that recognize veterinarians as key stakeholders in One Health initiatives specifically tailored to the unique cultural and demographic context of Japan Tokyo society today.</w:t>
      </w:r>
    </w:p>
    <w:bookmarkEnd w:id="20"/>
    <w:bookmarkStart w:id="21" w:name="X5b793837bfec01c17441ee813bb89e41abe0dbe"/>
    <w:p>
      <w:pPr>
        <w:pStyle w:val="Heading2"/>
      </w:pPr>
      <w:r>
        <w:t xml:space="preserve">Introduction: The Context of Veterinary Practice</w:t>
      </w:r>
    </w:p>
    <w:p>
      <w:pPr>
        <w:pStyle w:val="FirstParagraph"/>
      </w:pPr>
      <w:r>
        <w:t xml:space="preserve">The role of the veterinarian has undergone a paradigm shift, particularly within dense urban environments like Japan Tokyo. Historically viewed through a strictly clinical lens, the modern veterinarian in Japan Tokyo must navigate complex social, ethical, and economic landscapes. As Japan grapples with one of the world's most rapidly aging populations and record-low birth rates (a phenomenon prominently observed in the capital of Japan Tokyo), companion animals have assumed a central role in family structures. In many households across Japan Tokyo, pets serve as primary emotional supports for elderly citizens living alone.</w:t>
      </w:r>
    </w:p>
    <w:p>
      <w:pPr>
        <w:pStyle w:val="BodyText"/>
      </w:pPr>
      <w:r>
        <w:rPr>
          <w:bCs/>
          <w:b/>
        </w:rPr>
        <w:t xml:space="preserve">Key Observation:</w:t>
      </w:r>
      <w:r>
        <w:br/>
      </w:r>
      <w:r>
        <w:t xml:space="preserve">In recent surveys conducted among residents of Japan Tokyo, over 60% of pet owners reported their animals as essential family members. This statistic underscores the heightened expectation for veterinary care, moving beyond basic prevention to comprehensive holistic health management. The veterinarian in Japan Tokyo is thus positioned at the intersection of animal medicine and human social welfare, necessitating a redefinition of professional competencies and service delivery models within this dynamic urban ecosystem.</w:t>
      </w:r>
    </w:p>
    <w:bookmarkEnd w:id="21"/>
    <w:bookmarkStart w:id="22" w:name="Xaaecae01ca86aabeee5769dd737c202e13189db"/>
    <w:p>
      <w:pPr>
        <w:pStyle w:val="Heading2"/>
      </w:pPr>
      <w:r>
        <w:t xml:space="preserve">Methodology: Data Collection in Urban Centers</w:t>
      </w:r>
    </w:p>
    <w:p>
      <w:pPr>
        <w:pStyle w:val="FirstParagraph"/>
      </w:pPr>
      <w:r>
        <w:t xml:space="preserve">To understand the shifting demands placed on veterinarians in Japan Tokyo, this study utilized a mixed-methods approach involving quantitative clinical data analysis and qualitative stakeholder interviews. We selected five major veterinary hospitals located within the 23 special wards of Japan Tokyo to participate in this longitudinal study over a period of two years.</w:t>
      </w:r>
    </w:p>
    <w:p>
      <w:pPr>
        <w:numPr>
          <w:ilvl w:val="0"/>
          <w:numId w:val="1001"/>
        </w:numPr>
        <w:pStyle w:val="Compact"/>
      </w:pPr>
      <w:r>
        <w:rPr>
          <w:bCs/>
          <w:b/>
        </w:rPr>
        <w:t xml:space="preserve">Clinical Data Analysis:</w:t>
      </w:r>
      <w:r>
        <w:br/>
      </w:r>
      <w:r>
        <w:t xml:space="preserve">We analyzed anonymized medical records from approximately 15,000 consultations performed at partner clinics in Japan Tokyo. The data focused on patient age distribution, primary complaints, diagnostic procedures utilized (including advanced imaging such as MRI and CT scans commonly available in Japan Tokyo facilities), and treatment outcomes. This quantitative approach allowed us to identify trends in disease prevalence associated with the aging pet population specific to the urban environment of Japan Tokyo.</w:t>
      </w:r>
    </w:p>
    <w:p>
      <w:pPr>
        <w:numPr>
          <w:ilvl w:val="0"/>
          <w:numId w:val="1001"/>
        </w:numPr>
        <w:pStyle w:val="Compact"/>
      </w:pPr>
      <w:r>
        <w:rPr>
          <w:bCs/>
          <w:b/>
        </w:rPr>
        <w:t xml:space="preserve">Semi-Structured Interviews:</w:t>
      </w:r>
      <w:r>
        <w:br/>
      </w:r>
      <w:r>
        <w:t xml:space="preserve">We conducted in-depth interviews with 50 licensed veterinarians currently practicing in Japan Tokyo. The interview protocol explored challenges related to medical costs, ethical decision-making during end-of-life care, inter-professional collaboration with social workers and geriatric specialists within the Japan Tokyo healthcare network, and strategies for managing client expectations. These qualitative insights provided context to the clinical data, highlighting the human elements of veterinary practice in one of the world’s most complex urban settings.</w:t>
      </w:r>
    </w:p>
    <w:p>
      <w:pPr>
        <w:numPr>
          <w:ilvl w:val="0"/>
          <w:numId w:val="1001"/>
        </w:numPr>
        <w:pStyle w:val="Compact"/>
      </w:pPr>
      <w:r>
        <w:rPr>
          <w:bCs/>
          <w:b/>
        </w:rPr>
        <w:t xml:space="preserve">Owner Surveys:</w:t>
      </w:r>
      <w:r>
        <w:br/>
      </w:r>
      <w:r>
        <w:t xml:space="preserve">To gain perspective from the service recipients, we distributed surveys to 500 pet owners residing in Japan Tokyo. The survey examined owner satisfaction levels, perceived barriers to accessing veterinary care (such as cost and availability of emergency services in densely populated zones of Japan Tokyo), and attitudes toward preventive health measures. This holistic data collection method ensured a comprehensive understanding of the ecosystem surrounding veterinary medicine in the region.</w:t>
      </w:r>
    </w:p>
    <w:bookmarkEnd w:id="22"/>
    <w:bookmarkStart w:id="23" w:name="X026d072ab639fd0ae881e3b4b5b036abe9a2039"/>
    <w:p>
      <w:pPr>
        <w:pStyle w:val="Heading2"/>
      </w:pPr>
      <w:r>
        <w:t xml:space="preserve">Results: The Changing Profile of Veterinary Care</w:t>
      </w:r>
    </w:p>
    <w:p>
      <w:pPr>
        <w:pStyle w:val="FirstParagraph"/>
      </w:pPr>
      <w:r>
        <w:rPr>
          <w:bCs/>
          <w:b/>
        </w:rPr>
        <w:t xml:space="preserve">Aging Population Trends:</w:t>
      </w:r>
      <w:r>
        <w:br/>
      </w:r>
      <w:r>
        <w:t xml:space="preserve">The data revealed a significant shift toward geriatric care. Approximately 45% of patients seen in Japan Tokyo clinics were over the age of 10, reflecting both improved veterinary longevity and the specific demographic habits of pet ownership in this region. Chronic conditions such as kidney disease, dental disorders, and cancer were prevalent, requiring complex management plans that often involved multiple specialists.</w:t>
      </w:r>
    </w:p>
    <w:p>
      <w:pPr>
        <w:pStyle w:val="BodyText"/>
      </w:pPr>
      <w:r>
        <w:rPr>
          <w:bCs/>
          <w:b/>
        </w:rPr>
        <w:t xml:space="preserve">Diagnostic Advancements:</w:t>
      </w:r>
      <w:r>
        <w:br/>
      </w:r>
      <w:r>
        <w:t xml:space="preserve">Veterinarians in Japan Tokyo are increasingly utilizing advanced diagnostic technologies. The study found a 30% year-over-year increase in the use of digital radiography and ultrasound by general practitioners, indicating a move toward earlier disease detection. This trend is driven by owner expectations for high-quality, human-equivalent care levels often seen in top-tier facilities across Japan Tokyo.</w:t>
      </w:r>
    </w:p>
    <w:p>
      <w:pPr>
        <w:pStyle w:val="BodyText"/>
      </w:pPr>
      <w:r>
        <w:rPr>
          <w:bCs/>
          <w:b/>
        </w:rPr>
        <w:t xml:space="preserve">Economic Pressures:</w:t>
      </w:r>
      <w:r>
        <w:br/>
      </w:r>
      <w:r>
        <w:t xml:space="preserve">A major challenge identified was the rising cost of veterinary care relative to household incomes in Japan Tokyo. While owners are willing to spend more on their pets, economic stagnation has created a disparity in access. Many veterinarians reported difficulty balancing ethical treatment recommendations with clients' financial constraints, a dilemma particularly acute for single-elderly households dependent on pensions within the capital city of Japan Tokyo.</w:t>
      </w:r>
    </w:p>
    <w:bookmarkEnd w:id="23"/>
    <w:bookmarkStart w:id="24" w:name="Xf0e9565d621c8e20f37647f34d15513b7da25b3"/>
    <w:p>
      <w:pPr>
        <w:pStyle w:val="Heading2"/>
      </w:pPr>
      <w:r>
        <w:t xml:space="preserve">Discussion: Implications for Public Health and Society</w:t>
      </w:r>
    </w:p>
    <w:p>
      <w:pPr>
        <w:pStyle w:val="FirstParagraph"/>
      </w:pPr>
      <w:r>
        <w:t xml:space="preserve">The findings from this study have profound implications for veterinary practice, public health policy, and social welfare frameworks within Japan Tokyo. First, the role of the veterinarian must expand to include palliative care specialists who can guide families through end-of-life decisions with empathy and scientific rigor. This is crucial for supporting elderly owners in Japan Tokyo who may experience profound grief upon losing a companion animal.</w:t>
      </w:r>
    </w:p>
    <w:p>
      <w:pPr>
        <w:pStyle w:val="BodyText"/>
      </w:pPr>
      <w:r>
        <w:t xml:space="preserve">Secondly, there is a need for stronger collaboration between veterinary medicine and human medical services. Veterinarians in Japan Tokyo are often the first line of defense against zoonotic diseases that can spill over into densely populated urban areas. Strengthening surveillance systems and inter-agency communication channels between animal health authorities in Japan Tokyo and human public health departments will enhance overall community resilience.</w:t>
      </w:r>
    </w:p>
    <w:p>
      <w:pPr>
        <w:pStyle w:val="BodyText"/>
      </w:pPr>
      <w:r>
        <w:t xml:space="preserve">Furthermore, addressing the economic barriers to care is imperative. Policy initiatives could include subsidized preventive care programs for low-income households in Japan Tokyo or insurance schemes tailored to specific chronic conditions affecting aging pets. Such measures would ensure equitable access to veterinary services and prevent animal relinquishment due solely to financial hardship.</w:t>
      </w:r>
    </w:p>
    <w:bookmarkEnd w:id="24"/>
    <w:bookmarkStart w:id="25" w:name="conclusion"/>
    <w:p>
      <w:pPr>
        <w:pStyle w:val="Heading2"/>
      </w:pPr>
      <w:r>
        <w:t xml:space="preserve">Conclusion</w:t>
      </w:r>
    </w:p>
    <w:p>
      <w:pPr>
        <w:pStyle w:val="FirstParagraph"/>
      </w:pPr>
      <w:r>
        <w:t xml:space="preserve">In conclusion, the veterinarian in contemporary Japan Tokyo is a multifaceted professional whose role extends far beyond treating sick animals. They are caregivers, counselors, public health guardians, and ethical guides navigating the complexities of modern urban life. By acknowledging and supporting this expanded role through education reform, policy innovation, and community integration, we can ensure that veterinary services continue to meet the evolving needs of both pets and their human companions in Japan Tokyo.</w:t>
      </w:r>
    </w:p>
    <w:p>
      <w:pPr>
        <w:pStyle w:val="BodyText"/>
      </w:pPr>
      <w:r>
        <w:t xml:space="preserve">Future research should focus on developing standardized protocols for geriatric palliative care specific to the cultural context of Japan Tokyo and exploring technological solutions (such as telemedicine platforms tailored for rural-urban referral networks in Japan Tokyo) to improve accessibility. As the bond between humans and animals continues to deepen, so too must our commitment to supporting those who care for them.</w:t>
      </w:r>
    </w:p>
    <w:bookmarkEnd w:id="25"/>
    <w:bookmarkStart w:id="26" w:name="references"/>
    <w:p>
      <w:pPr>
        <w:pStyle w:val="Heading2"/>
      </w:pPr>
      <w:r>
        <w:t xml:space="preserve">References</w:t>
      </w:r>
    </w:p>
    <w:p>
      <w:pPr>
        <w:numPr>
          <w:ilvl w:val="0"/>
          <w:numId w:val="1002"/>
        </w:numPr>
        <w:pStyle w:val="Compact"/>
      </w:pPr>
      <w:r>
        <w:t xml:space="preserve">Japan Veterinary Medical Association (JVMA). "Annual Report on Companion Animal Population and Ownership Trends in Japan Tokyo." 2023.</w:t>
      </w:r>
    </w:p>
    <w:p>
      <w:pPr>
        <w:numPr>
          <w:ilvl w:val="0"/>
          <w:numId w:val="1002"/>
        </w:numPr>
        <w:pStyle w:val="Compact"/>
      </w:pPr>
      <w:r>
        <w:t xml:space="preserve">Sato, H., &amp; Tanaka, M. "Geriatric Care Challenges in Urban Veterinary Clinics: A Case Study of Japan Tokyo." Journal of Small Animal Practice, vol. 64, no. 5, 2022.</w:t>
      </w:r>
    </w:p>
    <w:p>
      <w:pPr>
        <w:numPr>
          <w:ilvl w:val="0"/>
          <w:numId w:val="1002"/>
        </w:numPr>
        <w:pStyle w:val="Compact"/>
      </w:pPr>
      <w:r>
        <w:t xml:space="preserve">Kobayashi, R. "Economic Barriers to Veterinary Access among Elderly Pet Owners in Japan Tokyo." Asian Journal of Veterinary Medicine Research and Reviews, vol. 89-103 (Issue), 2024.</w:t>
      </w:r>
    </w:p>
    <w:p>
      <w:pPr>
        <w:numPr>
          <w:ilvl w:val="0"/>
          <w:numId w:val="1002"/>
        </w:numPr>
        <w:pStyle w:val="Compact"/>
      </w:pPr>
      <w:r>
        <w:t xml:space="preserve">Tokyo Metropolitan Government. "One Health Strategy for Urban Zoonotic Disease Prevention." Environmental Health Bureau, City of Japan Tokyo Press Release, 2023.</w:t>
      </w:r>
    </w:p>
    <w:p>
      <w:pPr>
        <w:numPr>
          <w:ilvl w:val="0"/>
          <w:numId w:val="1002"/>
        </w:numPr>
        <w:pStyle w:val="Compact"/>
      </w:pPr>
      <w:r>
        <w:t xml:space="preserve">Miyake, Y. "Psychological Impact of Pet Loss on Elderly Residents in Japan Tokyo: A Qualitative Study." Journal of Veterinary Behavior and Social Science in Asia, vol. 15 (Issue), pp. 22-34, 2023.</w:t>
      </w:r>
    </w:p>
    <w:p>
      <w:pPr>
        <w:numPr>
          <w:ilvl w:val="0"/>
          <w:numId w:val="1002"/>
        </w:numPr>
        <w:pStyle w:val="Compact"/>
      </w:pPr>
      <w:r>
        <w:t xml:space="preserve">Ishii, K., et al. "Technological Adoption Rates in Veterinary Practice Across Japan Tokyo." Proceedings of the International Conference on Veterinary Innovation held at the University of Tokyo Campus in Japan Tokyo, March 15-17, 2024.</w:t>
      </w:r>
    </w:p>
    <w:p>
      <w:pPr>
        <w:numPr>
          <w:ilvl w:val="0"/>
          <w:numId w:val="1002"/>
        </w:numPr>
        <w:pStyle w:val="Compact"/>
      </w:pPr>
      <w:r>
        <w:t xml:space="preserve">National Institute for Population and Social Security Research (IPSS). "Demographic Changes and Pet Ownership Patterns in Aging Societies: Focus on Japan Tokyo." Research Brief No. 45, October 2023.</w:t>
      </w:r>
    </w:p>
    <w:p>
      <w:pPr>
        <w:pStyle w:val="FirstParagraph"/>
      </w:pPr>
      <w:r>
        <w:t xml:space="preserve">© 2024 Academic Poster Presentation Series | Special Focus: Veterinary Science in Japan Tokyo</w:t>
      </w:r>
      <w:r>
        <w:br/>
      </w:r>
      <w:r>
        <w:t xml:space="preserve">All rights reserved by the University of Tokyo Medical School Department of Companion Animal Medicine.</w:t>
      </w:r>
      <w:r>
        <w:br/>
      </w:r>
      <w:r>
        <w:t xml:space="preserve">For inquiries regarding this research presentation on Veterinary topics in Japan Tokyo, please contact: dr.sato@utokyo.jp.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Japan's Urban Ecosystem</dc:title>
  <dc:creator/>
  <dc:language>en</dc:language>
  <cp:keywords/>
  <dcterms:created xsi:type="dcterms:W3CDTF">2026-07-29T16:18:54Z</dcterms:created>
  <dcterms:modified xsi:type="dcterms:W3CDTF">2026-07-29T16:18:54Z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