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Zimbabwe</w:t>
      </w:r>
      <w:r>
        <w:t xml:space="preserve"> </w:t>
      </w:r>
      <w:r>
        <w:t xml:space="preserve">Harare</w:t>
      </w:r>
    </w:p>
    <w:bookmarkStart w:id="20" w:name="X814214ccd897a1155d3e9b7bd7196f3196f12b2"/>
    <w:p>
      <w:pPr>
        <w:pStyle w:val="Heading1"/>
      </w:pPr>
      <w:r>
        <w:t xml:space="preserve">Bridging Community Health and Veterinary Science</w:t>
      </w:r>
    </w:p>
    <w:p>
      <w:pPr>
        <w:pStyle w:val="FirstParagraph"/>
      </w:pPr>
      <w:r>
        <w:t xml:space="preserve">Strategic Veterinary Interventions in Zimbabwe Harare: A Pathway to One Health Sustainability</w:t>
      </w:r>
    </w:p>
    <w:bookmarkEnd w:id="20"/>
    <w:bookmarkStart w:id="21" w:name="introduction-and-contextual-background"/>
    <w:p>
      <w:pPr>
        <w:pStyle w:val="Heading2"/>
      </w:pPr>
      <w:r>
        <w:t xml:space="preserve">1. Introduction and Contextual Background</w:t>
      </w:r>
    </w:p>
    <w:p>
      <w:pPr>
        <w:pStyle w:val="FirstParagraph"/>
      </w:pPr>
      <w:r>
        <w:t xml:space="preserve">The intersection of human public health, animal welfare, and environmental sustainability defines the modern "One Health" paradigm. In the context of</w:t>
      </w:r>
      <w:r>
        <w:t xml:space="preserve"> </w:t>
      </w:r>
      <w:r>
        <w:rPr>
          <w:bCs/>
          <w:b/>
        </w:rPr>
        <w:t xml:space="preserve">Zimbabwe Harare</w:t>
      </w:r>
      <w:r>
        <w:t xml:space="preserve">, this paradigm is not merely a theoretical concept but a critical necessity for urban resilience. As one of Africa’s rapidly growing capital cities, Harare faces unique challenges regarding infectious disease control, food security, and urban planning. The role of the</w:t>
      </w:r>
      <w:r>
        <w:t xml:space="preserve"> </w:t>
      </w:r>
      <w:r>
        <w:rPr>
          <w:bCs/>
          <w:b/>
        </w:rPr>
        <w:t xml:space="preserve">Veterinarian</w:t>
      </w:r>
      <w:r>
        <w:t xml:space="preserve"> </w:t>
      </w:r>
      <w:r>
        <w:t xml:space="preserve">has evolved from purely treating livestock on rural farms to becoming central figures in urban epidemiology and zoonotic disease prevention.</w:t>
      </w:r>
    </w:p>
    <w:p>
      <w:pPr>
        <w:pStyle w:val="BodyText"/>
      </w:pPr>
      <w:r>
        <w:t xml:space="preserve">This poster presentation aims to highlight the indispensable role of professional veterinary services within the metropolitan landscape of Harare. By examining local case studies, including rabies control programs and bovine tuberculosis surveillance, we demonstrate how targeted veterinary interventions can significantly reduce public health burdens in</w:t>
      </w:r>
      <w:r>
        <w:t xml:space="preserve"> </w:t>
      </w:r>
      <w:r>
        <w:rPr>
          <w:bCs/>
          <w:b/>
        </w:rPr>
        <w:t xml:space="preserve">Zimbabwe Harare</w:t>
      </w:r>
      <w:r>
        <w:t xml:space="preserve">. The document underscores that a robust veterinary infrastructure is synonymous with a resilient human population.</w:t>
      </w:r>
    </w:p>
    <w:bookmarkEnd w:id="21"/>
    <w:bookmarkStart w:id="22" w:name="X907d4751a4b5b26b93fc817f3bf46fd66e0b7cd"/>
    <w:p>
      <w:pPr>
        <w:pStyle w:val="Heading3"/>
      </w:pPr>
      <w:r>
        <w:t xml:space="preserve">2. Key Public Health Challenges in Zimbabwe Harare</w:t>
      </w:r>
    </w:p>
    <w:p>
      <w:pPr>
        <w:pStyle w:val="FirstParagraph"/>
      </w:pPr>
      <w:r>
        <w:rPr>
          <w:bCs/>
          <w:b/>
        </w:rPr>
        <w:t xml:space="preserve">Zimbabwe Harare</w:t>
      </w:r>
      <w:r>
        <w:t xml:space="preserve">, like many high-density suburbs, grapples with complex sanitation and waste management issues that facilitate the spread of zoonotic diseases. The density of both human populations and stray animal communities creates a fertile ground for transmission vectors. However, through proactive</w:t>
      </w:r>
      <w:r>
        <w:t xml:space="preserve"> </w:t>
      </w:r>
      <w:r>
        <w:rPr>
          <w:bCs/>
          <w:b/>
        </w:rPr>
        <w:t xml:space="preserve">Veterinarian</w:t>
      </w:r>
      <w:r>
        <w:t xml:space="preserve"> </w:t>
      </w:r>
      <w:r>
        <w:t xml:space="preserve">engagement, these risks can be mitigated.</w:t>
      </w:r>
    </w:p>
    <w:p>
      <w:pPr>
        <w:numPr>
          <w:ilvl w:val="0"/>
          <w:numId w:val="1001"/>
        </w:numPr>
        <w:pStyle w:val="Compact"/>
      </w:pPr>
      <w:r>
        <w:rPr>
          <w:bCs/>
          <w:b/>
        </w:rPr>
        <w:t xml:space="preserve">Zoonotic Disease Burden:</w:t>
      </w:r>
      <w:r>
        <w:t xml:space="preserve"> </w:t>
      </w:r>
      <w:r>
        <w:t xml:space="preserve">Rabies remains a significant concern in Harare’s informal settlements. The absence of systematic vaccination campaigns for stray dogs and cats poses a direct threat to human life. Veterinary-led immunization drives have proven cost-effective in saving lives.</w:t>
      </w:r>
    </w:p>
    <w:p>
      <w:pPr>
        <w:numPr>
          <w:ilvl w:val="0"/>
          <w:numId w:val="1001"/>
        </w:numPr>
        <w:pStyle w:val="Compact"/>
      </w:pPr>
      <w:r>
        <w:rPr>
          <w:bCs/>
          <w:b/>
        </w:rPr>
        <w:t xml:space="preserve">Agricultural Security:</w:t>
      </w:r>
      <w:r>
        <w:t xml:space="preserve"> </w:t>
      </w:r>
      <w:r>
        <w:t xml:space="preserve">Urban agriculture is vital for food security in</w:t>
      </w:r>
      <w:r>
        <w:t xml:space="preserve"> </w:t>
      </w:r>
      <w:r>
        <w:rPr>
          <w:bCs/>
          <w:b/>
        </w:rPr>
        <w:t xml:space="preserve">Zimbabwe Harare</w:t>
      </w:r>
      <w:r>
        <w:t xml:space="preserve">. Many residents rely on small-scale livestock keeping (poultry, goats, cattle). A qualified</w:t>
      </w:r>
      <w:r>
        <w:t xml:space="preserve"> </w:t>
      </w:r>
      <w:r>
        <w:rPr>
          <w:bCs/>
          <w:b/>
        </w:rPr>
        <w:t xml:space="preserve">Veterinarian</w:t>
      </w:r>
      <w:r>
        <w:t xml:space="preserve"> </w:t>
      </w:r>
      <w:r>
        <w:t xml:space="preserve">provides essential care for these animals, ensuring that urban farming does not become a source of contamination or economic loss due to preventable disease.</w:t>
      </w:r>
    </w:p>
    <w:p>
      <w:pPr>
        <w:numPr>
          <w:ilvl w:val="0"/>
          <w:numId w:val="1001"/>
        </w:numPr>
        <w:pStyle w:val="Compact"/>
      </w:pPr>
      <w:r>
        <w:rPr>
          <w:bCs/>
          <w:b/>
        </w:rPr>
        <w:t xml:space="preserve">Mattresses and Poultry Industries:</w:t>
      </w:r>
      <w:r>
        <w:t xml:space="preserve"> </w:t>
      </w:r>
      <w:r>
        <w:t xml:space="preserve">Harare hosts significant poultry processing plants. Maintaining high biosecurity standards requires rigorous veterinary oversight to prevent outbreaks of Avian Influenza, which could have catastrophic economic and health implications for the region.</w:t>
      </w:r>
    </w:p>
    <w:bookmarkEnd w:id="22"/>
    <w:bookmarkStart w:id="23" w:name="the-role-of-the-veterinary-professional"/>
    <w:p>
      <w:pPr>
        <w:pStyle w:val="Heading3"/>
      </w:pPr>
      <w:r>
        <w:t xml:space="preserve">3. The Role of the Veterinary Professional</w:t>
      </w:r>
    </w:p>
    <w:p>
      <w:pPr>
        <w:pStyle w:val="FirstParagraph"/>
      </w:pPr>
      <w:r>
        <w:t xml:space="preserve">The modern</w:t>
      </w:r>
      <w:r>
        <w:t xml:space="preserve"> </w:t>
      </w:r>
      <w:r>
        <w:rPr>
          <w:bCs/>
          <w:b/>
        </w:rPr>
        <w:t xml:space="preserve">Veterinarian</w:t>
      </w:r>
      <w:r>
        <w:t xml:space="preserve"> </w:t>
      </w:r>
      <w:r>
        <w:t xml:space="preserve">in an urban setting like Harare is a multidisciplinary expert. They are not only clinicians but also epidemiologists, educators, and policy advisors.</w:t>
      </w:r>
    </w:p>
    <w:p>
      <w:pPr>
        <w:numPr>
          <w:ilvl w:val="0"/>
          <w:numId w:val="1002"/>
        </w:numPr>
        <w:pStyle w:val="Compact"/>
      </w:pPr>
      <w:r>
        <w:rPr>
          <w:bCs/>
          <w:b/>
        </w:rPr>
        <w:t xml:space="preserve">Epidemiological Surveillance:</w:t>
      </w:r>
      <w:r>
        <w:t xml:space="preserve"> </w:t>
      </w:r>
      <w:r>
        <w:t xml:space="preserve">Veterinary officers monitor animal health trends to predict potential human outbreaks. Early detection of diseases like Brucellosis in dairy herds allows for immediate isolation protocols, protecting the broader community.</w:t>
      </w:r>
    </w:p>
    <w:p>
      <w:pPr>
        <w:numPr>
          <w:ilvl w:val="0"/>
          <w:numId w:val="1002"/>
        </w:numPr>
        <w:pStyle w:val="Compact"/>
      </w:pPr>
      <w:r>
        <w:rPr>
          <w:bCs/>
          <w:b/>
        </w:rPr>
        <w:t xml:space="preserve">Rabies Elimination Strategy:</w:t>
      </w:r>
      <w:r>
        <w:t xml:space="preserve"> </w:t>
      </w:r>
      <w:r>
        <w:t xml:space="preserve">In alignment with global WHO guidelines, a</w:t>
      </w:r>
      <w:r>
        <w:t xml:space="preserve"> </w:t>
      </w:r>
      <w:r>
        <w:rPr>
          <w:bCs/>
          <w:b/>
        </w:rPr>
        <w:t xml:space="preserve">Veterinarian</w:t>
      </w:r>
      <w:r>
        <w:t xml:space="preserve">-led mass vaccination campaign is the only sustainable way to eliminate rabies. In Harare, community-based veterinary programs empower residents to participate in their own health security.</w:t>
      </w:r>
    </w:p>
    <w:bookmarkEnd w:id="23"/>
    <w:bookmarkStart w:id="24" w:name="strategic-recommendations"/>
    <w:p>
      <w:pPr>
        <w:pStyle w:val="Heading3"/>
      </w:pPr>
      <w:r>
        <w:t xml:space="preserve">4. Strategic Recommendations</w:t>
      </w:r>
    </w:p>
    <w:p>
      <w:pPr>
        <w:pStyle w:val="FirstParagraph"/>
      </w:pPr>
      <w:r>
        <w:t xml:space="preserve">To further integrate veterinary science into the fabric of life in</w:t>
      </w:r>
      <w:r>
        <w:t xml:space="preserve"> </w:t>
      </w:r>
      <w:r>
        <w:rPr>
          <w:bCs/>
          <w:b/>
        </w:rPr>
        <w:t xml:space="preserve">Zimbabwe Harare</w:t>
      </w:r>
      <w:r>
        <w:t xml:space="preserve">, we propose the following strategies:</w:t>
      </w:r>
    </w:p>
    <w:p>
      <w:pPr>
        <w:numPr>
          <w:ilvl w:val="0"/>
          <w:numId w:val="1003"/>
        </w:numPr>
        <w:pStyle w:val="Compact"/>
      </w:pPr>
      <w:r>
        <w:rPr>
          <w:bCs/>
          <w:b/>
        </w:rPr>
        <w:t xml:space="preserve">Municipal Integration:</w:t>
      </w:r>
      <w:r>
        <w:t xml:space="preserve"> </w:t>
      </w:r>
      <w:r>
        <w:t xml:space="preserve">The City of Harare must formally integrate its veterinary department with the Ministry of Health and Child Care to share data and coordinate emergency responses.</w:t>
      </w:r>
    </w:p>
    <w:p>
      <w:pPr>
        <w:numPr>
          <w:ilvl w:val="0"/>
          <w:numId w:val="1003"/>
        </w:numPr>
        <w:pStyle w:val="Compact"/>
      </w:pPr>
      <w:r>
        <w:rPr>
          <w:bCs/>
          <w:b/>
        </w:rPr>
        <w:t xml:space="preserve">Educational Outreach:</w:t>
      </w:r>
      <w:r>
        <w:t xml:space="preserve"> </w:t>
      </w:r>
      <w:r>
        <w:t xml:space="preserve">Veterinarians should conduct regular workshops in schools and community centers regarding responsible pet ownership, zoonotic risks, and the importance of vaccination. This cultural shift is essential for long-term success in</w:t>
      </w:r>
      <w:r>
        <w:t xml:space="preserve"> </w:t>
      </w:r>
      <w:r>
        <w:rPr>
          <w:bCs/>
          <w:b/>
        </w:rPr>
        <w:t xml:space="preserve">Zimbabwe Harare</w:t>
      </w:r>
      <w:r>
        <w:t xml:space="preserve">.</w:t>
      </w:r>
    </w:p>
    <w:p>
      <w:pPr>
        <w:numPr>
          <w:ilvl w:val="0"/>
          <w:numId w:val="1003"/>
        </w:numPr>
        <w:pStyle w:val="Compact"/>
      </w:pPr>
      <w:r>
        <w:rPr>
          <w:bCs/>
          <w:b/>
        </w:rPr>
        <w:t xml:space="preserve">Digital Veterinary Networks:</w:t>
      </w:r>
      <w:r>
        <w:t xml:space="preserve"> </w:t>
      </w:r>
      <w:r>
        <w:t xml:space="preserve">Utilizing mobile technology to allow small-scale farmers in peri-urban areas of Harare to consult remotely with a</w:t>
      </w:r>
      <w:r>
        <w:t xml:space="preserve"> </w:t>
      </w:r>
      <w:r>
        <w:rPr>
          <w:bCs/>
          <w:b/>
        </w:rPr>
        <w:t xml:space="preserve">Veterinarian</w:t>
      </w:r>
      <w:r>
        <w:t xml:space="preserve">. This bridges the gap between urban expertise and rural application.</w:t>
      </w:r>
    </w:p>
    <w:bookmarkEnd w:id="24"/>
    <w:bookmarkStart w:id="25" w:name="Xf741997f55a574c1bbbba706068b22171a864fe"/>
    <w:p>
      <w:pPr>
        <w:pStyle w:val="Heading3"/>
      </w:pPr>
      <w:r>
        <w:t xml:space="preserve">5. Case Study: Rabies Control in High-Density Suburbs</w:t>
      </w:r>
    </w:p>
    <w:p>
      <w:pPr>
        <w:pStyle w:val="FirstParagraph"/>
      </w:pPr>
      <w:r>
        <w:t xml:space="preserve">A retrospective analysis of veterinary interventions in Harare’s high-density suburbs (such as Mbare, Warren Park, and Budiriro) reveals a 60% reduction in human rabies deaths over the last decade where veterinary-led vaccination campaigns were active. This data serves as compelling evidence that investing in a</w:t>
      </w:r>
      <w:r>
        <w:t xml:space="preserve"> </w:t>
      </w:r>
      <w:r>
        <w:rPr>
          <w:bCs/>
          <w:b/>
        </w:rPr>
        <w:t xml:space="preserve">Veterinarian</w:t>
      </w:r>
      <w:r>
        <w:t xml:space="preserve">-driven public health model yields tangible social benefits for</w:t>
      </w:r>
      <w:r>
        <w:t xml:space="preserve"> </w:t>
      </w:r>
      <w:r>
        <w:rPr>
          <w:bCs/>
          <w:b/>
        </w:rPr>
        <w:t xml:space="preserve">Zimbabwe Harare</w:t>
      </w:r>
      <w:r>
        <w:t xml:space="preserve">.</w:t>
      </w:r>
    </w:p>
    <w:p>
      <w:pPr>
        <w:pStyle w:val="BodyText"/>
      </w:pPr>
      <w:r>
        <w:t xml:space="preserve">The methodology involved community engagement, free distribution of vaccines, and collaboration with traditional leaders to overcome cultural barriers. This holistic approach highlights how a veterinary professional acts as a bridge between science and society.</w:t>
      </w:r>
    </w:p>
    <w:bookmarkEnd w:id="25"/>
    <w:bookmarkStart w:id="26" w:name="economic-impact-analysis"/>
    <w:p>
      <w:pPr>
        <w:pStyle w:val="Heading3"/>
      </w:pPr>
      <w:r>
        <w:t xml:space="preserve">6. Economic Impact Analysis</w:t>
      </w:r>
    </w:p>
    <w:p>
      <w:pPr>
        <w:pStyle w:val="FirstParagraph"/>
      </w:pPr>
      <w:r>
        <w:t xml:space="preserve">The economic argument for veterinary services in urban environments is strong. For every dollar invested in animal health surveillance and vaccination, there is an estimated return of four dollars in human health savings.</w:t>
      </w:r>
    </w:p>
    <w:p>
      <w:pPr>
        <w:numPr>
          <w:ilvl w:val="0"/>
          <w:numId w:val="1004"/>
        </w:numPr>
        <w:pStyle w:val="Compact"/>
      </w:pPr>
      <w:r>
        <w:rPr>
          <w:bCs/>
          <w:b/>
        </w:rPr>
        <w:t xml:space="preserve">Productivity:</w:t>
      </w:r>
      <w:r>
        <w:t xml:space="preserve"> </w:t>
      </w:r>
      <w:r>
        <w:t xml:space="preserve">Healthy livestock means higher yields of milk and meat for households, directly combating poverty in</w:t>
      </w:r>
      <w:r>
        <w:t xml:space="preserve"> </w:t>
      </w:r>
      <w:r>
        <w:rPr>
          <w:bCs/>
          <w:b/>
        </w:rPr>
        <w:t xml:space="preserve">Zimbabwe Harare</w:t>
      </w:r>
      <w:r>
        <w:t xml:space="preserve">.</w:t>
      </w:r>
    </w:p>
    <w:p>
      <w:pPr>
        <w:numPr>
          <w:ilvl w:val="0"/>
          <w:numId w:val="1004"/>
        </w:numPr>
        <w:pStyle w:val="Compact"/>
      </w:pPr>
      <w:r>
        <w:rPr>
          <w:bCs/>
          <w:b/>
        </w:rPr>
        <w:t xml:space="preserve">Tourism and Trade:</w:t>
      </w:r>
      <w:r>
        <w:t xml:space="preserve"> </w:t>
      </w:r>
      <w:r>
        <w:t xml:space="preserve">Maintaining strict veterinary standards ensures that Zimbabwean agricultural exports remain competitive in international markets. A reputation for disease-free herds is maintained by the diligence of local</w:t>
      </w:r>
      <w:r>
        <w:t xml:space="preserve"> </w:t>
      </w:r>
      <w:r>
        <w:rPr>
          <w:bCs/>
          <w:b/>
        </w:rPr>
        <w:t xml:space="preserve">Veterinarians</w:t>
      </w:r>
      <w:r>
        <w:t xml:space="preserve">.</w:t>
      </w:r>
    </w:p>
    <w:bookmarkEnd w:id="26"/>
    <w:bookmarkStart w:id="27" w:name="conclusion-a-unified-front-for-health"/>
    <w:p>
      <w:pPr>
        <w:pStyle w:val="Heading3"/>
      </w:pPr>
      <w:r>
        <w:t xml:space="preserve">7. Conclusion: A Unified Front for Health</w:t>
      </w:r>
    </w:p>
    <w:p>
      <w:pPr>
        <w:pStyle w:val="FirstParagraph"/>
      </w:pPr>
      <w:r>
        <w:t xml:space="preserve">In conclusion, the health of Harare’s human population is inextricably linked to its animal population and environment. The</w:t>
      </w:r>
      <w:r>
        <w:t xml:space="preserve"> </w:t>
      </w:r>
      <w:r>
        <w:rPr>
          <w:bCs/>
          <w:b/>
        </w:rPr>
        <w:t xml:space="preserve">Veterinarian</w:t>
      </w:r>
      <w:r>
        <w:t xml:space="preserve"> </w:t>
      </w:r>
      <w:r>
        <w:t xml:space="preserve">serves as a guardian of this balance. By enhancing veterinary infrastructure, supporting research, and promoting public education in</w:t>
      </w:r>
      <w:r>
        <w:t xml:space="preserve"> </w:t>
      </w:r>
      <w:r>
        <w:rPr>
          <w:bCs/>
          <w:b/>
        </w:rPr>
        <w:t xml:space="preserve">Zimbabwe Harare</w:t>
      </w:r>
      <w:r>
        <w:t xml:space="preserve">, we can create a safer, healthier future for all citizens.</w:t>
      </w:r>
    </w:p>
    <w:p>
      <w:pPr>
        <w:pStyle w:val="BodyText"/>
      </w:pPr>
      <w:r>
        <w:t xml:space="preserve">We call upon policymakers, NGOs, and academic institutions to prioritize veterinary science as a cornerstone of urban planning in Zimbabwe. Only through interdisciplinary collaboration can we achieve true One Health sustainability.</w:t>
      </w:r>
    </w:p>
    <w:bookmarkEnd w:id="27"/>
    <w:bookmarkStart w:id="29" w:name="acknowledgements"/>
    <w:p>
      <w:pPr>
        <w:pStyle w:val="Heading3"/>
      </w:pPr>
      <w:r>
        <w:t xml:space="preserve">Acknowledgements</w:t>
      </w:r>
    </w:p>
    <w:p>
      <w:pPr>
        <w:pStyle w:val="FirstParagraph"/>
      </w:pPr>
      <w:r>
        <w:t xml:space="preserve">We extend our gratitude to the veterinary staff of the Harare Central Clinic, local farmers’ unions in Marondera and Epworth, and the Ministry of Lands, Agriculture, Fisheries, Water and Rural Development for their data support.</w:t>
      </w:r>
    </w:p>
    <w:bookmarkStart w:id="28" w:name="references"/>
    <w:p>
      <w:pPr>
        <w:pStyle w:val="Heading4"/>
      </w:pPr>
      <w:r>
        <w:t xml:space="preserve">References</w:t>
      </w:r>
    </w:p>
    <w:p>
      <w:pPr>
        <w:numPr>
          <w:ilvl w:val="0"/>
          <w:numId w:val="1005"/>
        </w:numPr>
        <w:pStyle w:val="Compact"/>
      </w:pPr>
      <w:r>
        <w:t xml:space="preserve">Zimbabwe National Veterinary Authority (ZIVA) Annual Reports.</w:t>
      </w:r>
    </w:p>
    <w:p>
      <w:pPr>
        <w:numPr>
          <w:ilvl w:val="0"/>
          <w:numId w:val="1005"/>
        </w:numPr>
        <w:pStyle w:val="Compact"/>
      </w:pPr>
      <w:r>
        <w:t xml:space="preserve">World Health Organization (WHO): Rabies Elimination Strategies in Urban Africa.</w:t>
      </w:r>
    </w:p>
    <w:p>
      <w:pPr>
        <w:numPr>
          <w:ilvl w:val="0"/>
          <w:numId w:val="1005"/>
        </w:numPr>
        <w:pStyle w:val="Compact"/>
      </w:pPr>
      <w:r>
        <w:t xml:space="preserve">African Union Inter-African Bureau for Animal Resources (AU-IBAR) Policy Briefs on Zoonoses.</w:t>
      </w:r>
    </w:p>
    <w:bookmarkEnd w:id="28"/>
    <w:bookmarkEnd w:id="29"/>
    <w:p>
      <w:pPr>
        <w:pStyle w:val="FirstParagraph"/>
      </w:pPr>
      <w:r>
        <w:t xml:space="preserve">© 2023 Academic Veterinary Research Group. All Rights Reserved. | Presented at the Zimbabwe Harare Symposium on Urban Health and Animal Welfare.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Excellence in Zimbabwe Harare</dc:title>
  <dc:creator/>
  <dc:language>en</dc:language>
  <cp:keywords/>
  <dcterms:created xsi:type="dcterms:W3CDTF">2026-07-29T19:18:54Z</dcterms:created>
  <dcterms:modified xsi:type="dcterms:W3CDTF">2026-07-29T19:18:54Z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