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of</w:t>
      </w:r>
      <w:r>
        <w:t xml:space="preserve"> </w:t>
      </w:r>
      <w:r>
        <w:t xml:space="preserve">Rio:</w:t>
      </w:r>
      <w:r>
        <w:t xml:space="preserve"> </w:t>
      </w:r>
      <w:r>
        <w:t xml:space="preserve">A</w:t>
      </w:r>
      <w:r>
        <w:t xml:space="preserve"> </w:t>
      </w:r>
      <w:r>
        <w:t xml:space="preserve">Videographer’s</w:t>
      </w:r>
      <w:r>
        <w:t xml:space="preserve"> </w:t>
      </w:r>
      <w:r>
        <w:t xml:space="preserve">Academic</w:t>
      </w:r>
      <w:r>
        <w:t xml:space="preserve"> </w:t>
      </w:r>
      <w:r>
        <w:t xml:space="preserve">Perspective</w:t>
      </w:r>
    </w:p>
    <w:bookmarkStart w:id="20" w:name="the-cinematic-soul-of-rio"/>
    <w:p>
      <w:pPr>
        <w:pStyle w:val="Heading1"/>
      </w:pPr>
      <w:r>
        <w:t xml:space="preserve">The Cinematic Soul of Rio</w:t>
      </w:r>
    </w:p>
    <w:p>
      <w:pPr>
        <w:pStyle w:val="FirstParagraph"/>
      </w:pPr>
      <w:r>
        <w:t xml:space="preserve">A Videographer’s Academic Perspective on Visual Storytelling in Brazil Rio de Janeiro</w:t>
      </w:r>
    </w:p>
    <w:bookmarkEnd w:id="20"/>
    <w:p>
      <w:pPr>
        <w:pStyle w:val="BodyText"/>
      </w:pPr>
      <w:r>
        <w:t xml:space="preserve">Research Initiative: Contemporary Visual Arts &amp; Media Production</w:t>
      </w:r>
      <w:r>
        <w:t xml:space="preserve"> </w:t>
      </w:r>
      <w:r>
        <w:t xml:space="preserve">Location Focus: Brazil Rio de Janeiro</w:t>
      </w:r>
      <w:r>
        <w:br/>
      </w:r>
    </w:p>
    <w:p>
      <w:pPr>
        <w:pStyle w:val="BodyText"/>
      </w:pPr>
      <w:r>
        <w:rPr>
          <w:iCs/>
          <w:i/>
          <w:bCs/>
          <w:b/>
        </w:rPr>
        <w:t xml:space="preserve">[ Abstract ]</w:t>
      </w:r>
      <w:r>
        <w:br/>
      </w:r>
      <w:r>
        <w:br/>
      </w:r>
      <w:r>
        <w:t xml:space="preserve">This poster presentation explores the intricate role of the</w:t>
      </w:r>
      <w:r>
        <w:t xml:space="preserve"> </w:t>
      </w:r>
      <w:r>
        <w:rPr>
          <w:bCs/>
          <w:b/>
        </w:rPr>
        <w:t xml:space="preserve">Videographer</w:t>
      </w:r>
      <w:r>
        <w:t xml:space="preserve"> </w:t>
      </w:r>
      <w:r>
        <w:t xml:space="preserve">within the dynamic cultural landscape of</w:t>
      </w:r>
      <w:r>
        <w:t xml:space="preserve"> </w:t>
      </w:r>
      <w:r>
        <w:rPr>
          <w:bCs/>
          <w:b/>
        </w:rPr>
        <w:t xml:space="preserve">Brazil Rio de Janeiro</w:t>
      </w:r>
      <w:r>
        <w:t xml:space="preserve">. Moving beyond simple documentation, this study analyzes how professional videography captures the complex socio-economic, artistic, and natural dimensions of one of South America's most iconic cities. By examining specific case studies ranging from the favelas to Copacabana Beach, we argue that the modern</w:t>
      </w:r>
      <w:r>
        <w:t xml:space="preserve"> </w:t>
      </w:r>
      <w:r>
        <w:rPr>
          <w:bCs/>
          <w:b/>
        </w:rPr>
        <w:t xml:space="preserve">Videographer</w:t>
      </w:r>
      <w:r>
        <w:t xml:space="preserve"> </w:t>
      </w:r>
      <w:r>
        <w:t xml:space="preserve">serves as both an archivist of heritage and a catalyst for social change in</w:t>
      </w:r>
      <w:r>
        <w:t xml:space="preserve"> </w:t>
      </w:r>
      <w:r>
        <w:rPr>
          <w:bCs/>
          <w:b/>
        </w:rPr>
        <w:t xml:space="preserve">Brazil Rio de Janeiro</w:t>
      </w:r>
      <w:r>
        <w:t xml:space="preserve">. This research highlights technical challenges, ethical considerations, and aesthetic opportunities unique to this vibrant metropolis.</w:t>
      </w:r>
      <w:r>
        <w:br/>
      </w:r>
      <w:r>
        <w:br/>
      </w:r>
      <w:r>
        <w:rPr>
          <w:bCs/>
          <w:b/>
        </w:rPr>
        <w:t xml:space="preserve">Keywords:</w:t>
      </w:r>
      <w:r>
        <w:t xml:space="preserve"> </w:t>
      </w:r>
      <w:r>
        <w:t xml:space="preserve">Videography, Brazil Rio de Janeiro, Visual Anthropology, Cultural Preservation.</w:t>
      </w:r>
    </w:p>
    <w:bookmarkStart w:id="22" w:name="introduction"/>
    <w:p>
      <w:pPr>
        <w:pStyle w:val="Heading2"/>
      </w:pPr>
      <w:r>
        <w:rPr>
          <w:iCs/>
          <w:i/>
        </w:rPr>
        <w:t xml:space="preserve">[ 1. Introduction ]</w:t>
      </w:r>
    </w:p>
    <w:p>
      <w:pPr>
        <w:pStyle w:val="FirstParagraph"/>
      </w:pPr>
      <w:r>
        <w:br/>
      </w:r>
      <w:r>
        <w:t xml:space="preserve">The city of</w:t>
      </w:r>
      <w:r>
        <w:t xml:space="preserve"> </w:t>
      </w:r>
      <w:r>
        <w:rPr>
          <w:bCs/>
          <w:b/>
        </w:rPr>
        <w:t xml:space="preserve">Brazil Rio de Janeiro</w:t>
      </w:r>
      <w:r>
        <w:t xml:space="preserve"> </w:t>
      </w:r>
      <w:r>
        <w:t xml:space="preserve">offers a visual density that is unmatched globally. For the academic community and media professionals alike, understanding the function of the</w:t>
      </w:r>
      <w:r>
        <w:t xml:space="preserve"> </w:t>
      </w:r>
      <w:r>
        <w:rPr>
          <w:bCs/>
          <w:b/>
        </w:rPr>
        <w:t xml:space="preserve">Videographer</w:t>
      </w:r>
      <w:r>
        <w:t xml:space="preserve"> </w:t>
      </w:r>
      <w:r>
        <w:t xml:space="preserve">in this context requires recognizing that they are not merely recording events but interpreting a living, breathing organism. The juxtaposition of towering skyscrapers against lush mountain landscapes creates a unique visual grammar.</w:t>
      </w:r>
      <w:r>
        <w:br/>
      </w:r>
      <w:r>
        <w:br/>
      </w:r>
      <w:r>
        <w:t xml:space="preserve">Our primary objective is to define how a skilled</w:t>
      </w:r>
      <w:r>
        <w:t xml:space="preserve"> </w:t>
      </w:r>
      <w:r>
        <w:rPr>
          <w:bCs/>
          <w:b/>
        </w:rPr>
        <w:t xml:space="preserve">Videographer</w:t>
      </w:r>
      <w:r>
        <w:t xml:space="preserve"> </w:t>
      </w:r>
      <w:r>
        <w:t xml:space="preserve">can navigate the dualities present in</w:t>
      </w:r>
      <w:r>
        <w:t xml:space="preserve"> </w:t>
      </w:r>
      <w:r>
        <w:rPr>
          <w:bCs/>
          <w:b/>
        </w:rPr>
        <w:t xml:space="preserve">Brazil Rio de Janeiro</w:t>
      </w:r>
      <w:r>
        <w:t xml:space="preserve">: wealth and poverty, tradition and modernity, safety and risk. This presentation outlines methodologies for capturing these contrasts with integrity and artistic flair.</w:t>
      </w:r>
      <w:r>
        <w:br/>
      </w:r>
      <w:r>
        <w:br/>
      </w:r>
    </w:p>
    <w:bookmarkStart w:id="21" w:name="objectives"/>
    <w:p>
      <w:pPr>
        <w:pStyle w:val="Heading3"/>
      </w:pPr>
      <w:r>
        <w:t xml:space="preserve">Objectives:</w:t>
      </w:r>
    </w:p>
    <w:p>
      <w:pPr>
        <w:numPr>
          <w:ilvl w:val="0"/>
          <w:numId w:val="1001"/>
        </w:numPr>
        <w:pStyle w:val="Compact"/>
      </w:pPr>
      <w:r>
        <w:t xml:space="preserve">To analyze the technical requirements for filming in tropical climates.</w:t>
      </w:r>
    </w:p>
    <w:p>
      <w:pPr>
        <w:numPr>
          <w:ilvl w:val="0"/>
          <w:numId w:val="1001"/>
        </w:numPr>
        <w:pStyle w:val="Compact"/>
      </w:pPr>
      <w:r>
        <w:t xml:space="preserve">To discuss ethical frameworks when documenting marginalized communities.</w:t>
      </w:r>
    </w:p>
    <w:p>
      <w:pPr>
        <w:numPr>
          <w:ilvl w:val="0"/>
          <w:numId w:val="1001"/>
        </w:numPr>
        <w:pStyle w:val="Compact"/>
      </w:pPr>
      <w:r>
        <w:t xml:space="preserve">To evaluate the impact of digital videography on tourism and local identity in</w:t>
      </w:r>
      <w:r>
        <w:t xml:space="preserve"> </w:t>
      </w:r>
      <w:r>
        <w:rPr>
          <w:bCs/>
          <w:b/>
        </w:rPr>
        <w:t xml:space="preserve">Brazil Rio de Janeiro</w:t>
      </w:r>
      <w:r>
        <w:t xml:space="preserve">.</w:t>
      </w:r>
    </w:p>
    <w:bookmarkEnd w:id="21"/>
    <w:bookmarkEnd w:id="22"/>
    <w:bookmarkStart w:id="24" w:name="methodology-the-videographers-toolkit"/>
    <w:p>
      <w:pPr>
        <w:pStyle w:val="Heading2"/>
      </w:pPr>
      <w:r>
        <w:rPr>
          <w:iCs/>
          <w:i/>
        </w:rPr>
        <w:t xml:space="preserve">[ 2. Methodology: The Videographer’s Toolkit ]</w:t>
      </w:r>
    </w:p>
    <w:p>
      <w:pPr>
        <w:pStyle w:val="FirstParagraph"/>
      </w:pPr>
      <w:r>
        <w:br/>
      </w:r>
      <w:r>
        <w:t xml:space="preserve">Conducting high-quality videography in</w:t>
      </w:r>
      <w:r>
        <w:t xml:space="preserve"> </w:t>
      </w:r>
      <w:r>
        <w:rPr>
          <w:bCs/>
          <w:b/>
        </w:rPr>
        <w:t xml:space="preserve">Brazil Rio de Janeiro</w:t>
      </w:r>
      <w:r>
        <w:t xml:space="preserve"> </w:t>
      </w:r>
      <w:r>
        <w:t xml:space="preserve">demands specialized equipment and adaptive strategies. The humid air, intense sunlight, and rapid movement of crowds present significant technical hurdles that a professional</w:t>
      </w:r>
      <w:r>
        <w:t xml:space="preserve"> </w:t>
      </w:r>
      <w:r>
        <w:rPr>
          <w:bCs/>
          <w:b/>
        </w:rPr>
        <w:t xml:space="preserve">Videographer</w:t>
      </w:r>
      <w:r>
        <w:t xml:space="preserve"> </w:t>
      </w:r>
      <w:r>
        <w:t xml:space="preserve">must overcome.</w:t>
      </w:r>
      <w:r>
        <w:br/>
      </w:r>
      <w:r>
        <w:br/>
      </w:r>
    </w:p>
    <w:bookmarkStart w:id="23" w:name="technical-adaptations"/>
    <w:p>
      <w:pPr>
        <w:pStyle w:val="Heading3"/>
      </w:pPr>
      <w:r>
        <w:t xml:space="preserve">Technical Adaptations:</w:t>
      </w:r>
    </w:p>
    <w:p>
      <w:pPr>
        <w:numPr>
          <w:ilvl w:val="0"/>
          <w:numId w:val="1002"/>
        </w:numPr>
        <w:pStyle w:val="Compact"/>
      </w:pPr>
      <w:r>
        <w:rPr>
          <w:iCs/>
          <w:i/>
        </w:rPr>
        <w:t xml:space="preserve">Lens Selection:</w:t>
      </w:r>
      <w:r>
        <w:t xml:space="preserve"> </w:t>
      </w:r>
      <w:r>
        <w:t xml:space="preserve">Utilizing wide-angle lenses to capture the expansive horizon of Guanabara Bay while using telephoto lenses for intimate portraits in crowded streets.</w:t>
      </w:r>
    </w:p>
    <w:p>
      <w:pPr>
        <w:numPr>
          <w:ilvl w:val="0"/>
          <w:numId w:val="1002"/>
        </w:numPr>
        <w:pStyle w:val="Compact"/>
      </w:pPr>
      <w:r>
        <w:rPr>
          <w:iCs/>
          <w:i/>
        </w:rPr>
        <w:t xml:space="preserve">Cleaning Protocols:</w:t>
      </w:r>
      <w:r>
        <w:t xml:space="preserve"> </w:t>
      </w:r>
      <w:r>
        <w:t xml:space="preserve">Implementing strict dust and moisture management for camera gear due to the coastal humidity inherent in</w:t>
      </w:r>
      <w:r>
        <w:t xml:space="preserve"> </w:t>
      </w:r>
      <w:r>
        <w:rPr>
          <w:bCs/>
          <w:b/>
        </w:rPr>
        <w:t xml:space="preserve">Brazil Rio de Janeiro</w:t>
      </w:r>
      <w:r>
        <w:t xml:space="preserve">.</w:t>
      </w:r>
    </w:p>
    <w:p>
      <w:pPr>
        <w:numPr>
          <w:ilvl w:val="0"/>
          <w:numId w:val="1002"/>
        </w:numPr>
        <w:pStyle w:val="Compact"/>
      </w:pPr>
      <w:r>
        <w:rPr>
          <w:iCs/>
          <w:i/>
        </w:rPr>
        <w:t xml:space="preserve">Lighting Techniques:</w:t>
      </w:r>
      <w:r>
        <w:t xml:space="preserve"> </w:t>
      </w:r>
      <w:r>
        <w:t xml:space="preserve">Mastering natural light during the "golden hour" which is particularly pronounced near the equator, ensuring skin tones appear authentic.</w:t>
      </w:r>
    </w:p>
    <w:p>
      <w:pPr>
        <w:pStyle w:val="FirstParagraph"/>
      </w:pPr>
      <w:r>
        <w:t xml:space="preserve">Furthermore, audio recording presents a unique challenge. The ambient noise of traffic, samba rhythms from distant clubs, and seagulls requires the</w:t>
      </w:r>
      <w:r>
        <w:t xml:space="preserve"> </w:t>
      </w:r>
      <w:r>
        <w:rPr>
          <w:bCs/>
          <w:b/>
        </w:rPr>
        <w:t xml:space="preserve">Videographer</w:t>
      </w:r>
      <w:r>
        <w:t xml:space="preserve"> </w:t>
      </w:r>
      <w:r>
        <w:t xml:space="preserve">to use directional microphones effectively to isolate subjects.</w:t>
      </w:r>
      <w:r>
        <w:br/>
      </w:r>
      <w:r>
        <w:br/>
      </w:r>
    </w:p>
    <w:bookmarkEnd w:id="23"/>
    <w:bookmarkEnd w:id="24"/>
    <w:bookmarkStart w:id="27" w:name="cultural-context-ethics"/>
    <w:p>
      <w:pPr>
        <w:pStyle w:val="Heading2"/>
      </w:pPr>
      <w:r>
        <w:rPr>
          <w:iCs/>
          <w:i/>
        </w:rPr>
        <w:t xml:space="preserve">[ 3. Cultural Context &amp; Ethics ]</w:t>
      </w:r>
    </w:p>
    <w:p>
      <w:pPr>
        <w:pStyle w:val="FirstParagraph"/>
      </w:pPr>
      <w:r>
        <w:br/>
      </w:r>
      <w:r>
        <w:t xml:space="preserve">The role of the</w:t>
      </w:r>
      <w:r>
        <w:t xml:space="preserve"> </w:t>
      </w:r>
      <w:r>
        <w:rPr>
          <w:bCs/>
          <w:b/>
        </w:rPr>
        <w:t xml:space="preserve">Videographer</w:t>
      </w:r>
      <w:r>
        <w:t xml:space="preserve"> </w:t>
      </w:r>
      <w:r>
        <w:t xml:space="preserve">in</w:t>
      </w:r>
      <w:r>
        <w:t xml:space="preserve"> </w:t>
      </w:r>
      <w:r>
        <w:rPr>
          <w:bCs/>
          <w:b/>
        </w:rPr>
        <w:t xml:space="preserve">Brazil Rio de Janeiro</w:t>
      </w:r>
      <w:r>
        <w:t xml:space="preserve"> </w:t>
      </w:r>
      <w:r>
        <w:t xml:space="preserve">is deeply intertwined with social dynamics. It is crucial to move beyond stereotypical representations often found in international media.</w:t>
      </w:r>
      <w:r>
        <w:br/>
      </w:r>
      <w:r>
        <w:br/>
      </w:r>
    </w:p>
    <w:bookmarkStart w:id="25" w:name="avoiding-stereotypes"/>
    <w:p>
      <w:pPr>
        <w:pStyle w:val="Heading3"/>
      </w:pPr>
      <w:r>
        <w:t xml:space="preserve">Avoiding Stereotypes:</w:t>
      </w:r>
    </w:p>
    <w:p>
      <w:pPr>
        <w:numPr>
          <w:ilvl w:val="0"/>
          <w:numId w:val="1003"/>
        </w:numPr>
        <w:pStyle w:val="Compact"/>
      </w:pPr>
      <w:r>
        <w:t xml:space="preserve">Focusing on daily life, education, and art rather than solely crime or poverty.</w:t>
      </w:r>
    </w:p>
    <w:p>
      <w:pPr>
        <w:numPr>
          <w:ilvl w:val="0"/>
          <w:numId w:val="1003"/>
        </w:numPr>
        <w:pStyle w:val="Compact"/>
      </w:pPr>
      <w:r>
        <w:t xml:space="preserve">Engaging local communities as collaborators rather than mere subjects.</w:t>
      </w:r>
    </w:p>
    <w:p>
      <w:pPr>
        <w:pStyle w:val="FirstParagraph"/>
      </w:pPr>
      <w:r>
        <w:t xml:space="preserve">Ethical videography in</w:t>
      </w:r>
      <w:r>
        <w:t xml:space="preserve"> </w:t>
      </w:r>
      <w:r>
        <w:rPr>
          <w:bCs/>
          <w:b/>
        </w:rPr>
        <w:t xml:space="preserve">Brazil Rio de Janeiro</w:t>
      </w:r>
      <w:r>
        <w:t xml:space="preserve"> </w:t>
      </w:r>
      <w:r>
        <w:t xml:space="preserve">requires informed consent. A responsible</w:t>
      </w:r>
      <w:r>
        <w:t xml:space="preserve"> </w:t>
      </w:r>
      <w:r>
        <w:rPr>
          <w:bCs/>
          <w:b/>
        </w:rPr>
        <w:t xml:space="preserve">Videographer</w:t>
      </w:r>
      <w:r>
        <w:t xml:space="preserve"> </w:t>
      </w:r>
      <w:r>
        <w:t xml:space="preserve">must build trust before rolling the camera. This is particularly sensitive when filming in favelas, where historical exploitation by outsiders has created wariness. The goal is to empower local narratives through high-end visual production.</w:t>
      </w:r>
      <w:r>
        <w:br/>
      </w:r>
      <w:r>
        <w:br/>
      </w:r>
    </w:p>
    <w:bookmarkEnd w:id="25"/>
    <w:bookmarkStart w:id="26" w:name="case-study-santa-teresa-arts-district"/>
    <w:p>
      <w:pPr>
        <w:pStyle w:val="Heading3"/>
      </w:pPr>
      <w:r>
        <w:t xml:space="preserve">Case Study: Santa Teresa Arts District:</w:t>
      </w:r>
    </w:p>
    <w:p>
      <w:pPr>
        <w:numPr>
          <w:ilvl w:val="0"/>
          <w:numId w:val="1004"/>
        </w:numPr>
        <w:pStyle w:val="Compact"/>
      </w:pPr>
      <w:r>
        <w:t xml:space="preserve">Observation of how street artists use videography to preserve mural art before it fades.</w:t>
      </w:r>
    </w:p>
    <w:bookmarkEnd w:id="26"/>
    <w:bookmarkEnd w:id="27"/>
    <w:bookmarkStart w:id="28" w:name="visual-narratives"/>
    <w:p>
      <w:pPr>
        <w:pStyle w:val="Heading2"/>
      </w:pPr>
      <w:r>
        <w:rPr>
          <w:iCs/>
          <w:i/>
        </w:rPr>
        <w:t xml:space="preserve">[ 4. Visual Narratives ]</w:t>
      </w:r>
    </w:p>
    <w:p>
      <w:pPr>
        <w:pStyle w:val="FirstParagraph"/>
      </w:pPr>
      <w:r>
        <w:br/>
      </w:r>
      <w:r>
        <w:t xml:space="preserve">The visual language of</w:t>
      </w:r>
      <w:r>
        <w:t xml:space="preserve"> </w:t>
      </w:r>
      <w:r>
        <w:rPr>
          <w:bCs/>
          <w:b/>
        </w:rPr>
        <w:t xml:space="preserve">Brazil Rio de Janeiro</w:t>
      </w:r>
      <w:r>
        <w:t xml:space="preserve"> </w:t>
      </w:r>
      <w:r>
        <w:t xml:space="preserve">is characterized by its vibrant colors and fluid motion. A proficient</w:t>
      </w:r>
      <w:r>
        <w:t xml:space="preserve"> </w:t>
      </w:r>
      <w:r>
        <w:rPr>
          <w:bCs/>
          <w:b/>
        </w:rPr>
        <w:t xml:space="preserve">Videographer</w:t>
      </w:r>
      <w:r>
        <w:t xml:space="preserve"> </w:t>
      </w:r>
      <w:r>
        <w:t xml:space="preserve">leverages these elements to create immersive experiences.</w:t>
      </w:r>
      <w:r>
        <w:br/>
      </w:r>
      <w:r>
        <w:br/>
      </w:r>
      <w:r>
        <w:t xml:space="preserve">Key themes include:</w:t>
      </w:r>
    </w:p>
    <w:p>
      <w:pPr>
        <w:numPr>
          <w:ilvl w:val="0"/>
          <w:numId w:val="1005"/>
        </w:numPr>
        <w:pStyle w:val="Compact"/>
      </w:pPr>
      <w:r>
        <w:rPr>
          <w:iCs/>
          <w:i/>
        </w:rPr>
        <w:t xml:space="preserve">The Carnival Spirit:</w:t>
      </w:r>
      <w:r>
        <w:t xml:space="preserve"> </w:t>
      </w:r>
      <w:r>
        <w:t xml:space="preserve">Documenting the preparation, not just the event. The months of rehearsals in samba schools reveal a dedication that transforms public space into a theater.</w:t>
      </w:r>
    </w:p>
    <w:p>
      <w:pPr>
        <w:numPr>
          <w:ilvl w:val="0"/>
          <w:numId w:val="1006"/>
        </w:numPr>
        <w:pStyle w:val="Compact"/>
      </w:pPr>
      <w:r>
        <w:rPr>
          <w:iCs/>
          <w:i/>
        </w:rPr>
        <w:t xml:space="preserve">Nature’s Dominance:</w:t>
      </w:r>
      <w:r>
        <w:t xml:space="preserve"> </w:t>
      </w:r>
      <w:r>
        <w:t xml:space="preserve">Filming the interaction between humans and nature. Whether it is surfing at Barra da Tijuca or hiking Pedra Branca, the</w:t>
      </w:r>
      <w:r>
        <w:t xml:space="preserve"> </w:t>
      </w:r>
      <w:r>
        <w:rPr>
          <w:bCs/>
          <w:b/>
        </w:rPr>
        <w:t xml:space="preserve">Videographer</w:t>
      </w:r>
      <w:r>
        <w:t xml:space="preserve"> </w:t>
      </w:r>
      <w:r>
        <w:t xml:space="preserve">captures the resilience of life in harmony with powerful natural forces.</w:t>
      </w:r>
    </w:p>
    <w:p>
      <w:pPr>
        <w:numPr>
          <w:ilvl w:val="0"/>
          <w:numId w:val="1007"/>
        </w:numPr>
        <w:pStyle w:val="Compact"/>
      </w:pPr>
      <w:r>
        <w:rPr>
          <w:iCs/>
          <w:i/>
        </w:rPr>
        <w:t xml:space="preserve">Rhythmic Editing:</w:t>
      </w:r>
      <w:r>
        <w:t xml:space="preserve"> </w:t>
      </w:r>
      <w:r>
        <w:t xml:space="preserve">Structuring footage to mimic the rhythm of Samba and Bossa Nova. This creates an emotional resonance that aligns with local cultural sensibilities.</w:t>
      </w:r>
    </w:p>
    <w:bookmarkEnd w:id="28"/>
    <w:bookmarkStart w:id="29" w:name="results-impact"/>
    <w:p>
      <w:pPr>
        <w:pStyle w:val="Heading2"/>
      </w:pPr>
      <w:r>
        <w:rPr>
          <w:iCs/>
          <w:i/>
        </w:rPr>
        <w:t xml:space="preserve">[ 5. Results &amp; Impact ]</w:t>
      </w:r>
    </w:p>
    <w:p>
      <w:pPr>
        <w:pStyle w:val="FirstParagraph"/>
      </w:pPr>
      <w:r>
        <w:br/>
      </w:r>
      <w:r>
        <w:t xml:space="preserve">Preliminary findings indicate a surge in demand for authentic, locally-produced videography within</w:t>
      </w:r>
      <w:r>
        <w:t xml:space="preserve"> </w:t>
      </w:r>
      <w:r>
        <w:rPr>
          <w:bCs/>
          <w:b/>
        </w:rPr>
        <w:t xml:space="preserve">Brazil Rio de Janeiro</w:t>
      </w:r>
      <w:r>
        <w:t xml:space="preserve">. Local businesses, cultural institutions, and government bodies are increasingly hiring the professional</w:t>
      </w:r>
      <w:r>
        <w:t xml:space="preserve"> </w:t>
      </w:r>
      <w:r>
        <w:rPr>
          <w:bCs/>
          <w:b/>
        </w:rPr>
        <w:t xml:space="preserve">Videographer</w:t>
      </w:r>
      <w:r>
        <w:t xml:space="preserve"> </w:t>
      </w:r>
      <w:r>
        <w:t xml:space="preserve">to reshape their public image.</w:t>
      </w:r>
      <w:r>
        <w:br/>
      </w:r>
      <w:r>
        <w:br/>
      </w:r>
      <w:r>
        <w:t xml:space="preserve">High-quality visual content has been shown to increase tourism revenue by highlighting sustainable attractions. Moreover, internal community pride is boosted when residents see their neighborhoods represented with dignity and cinematic excellence. The</w:t>
      </w:r>
      <w:r>
        <w:t xml:space="preserve"> </w:t>
      </w:r>
      <w:r>
        <w:rPr>
          <w:bCs/>
          <w:b/>
        </w:rPr>
        <w:t xml:space="preserve">Videographer</w:t>
      </w:r>
      <w:r>
        <w:t xml:space="preserve"> </w:t>
      </w:r>
      <w:r>
        <w:t xml:space="preserve">thus acts as a bridge between the global audience and local reality in</w:t>
      </w:r>
      <w:r>
        <w:t xml:space="preserve"> </w:t>
      </w:r>
      <w:r>
        <w:rPr>
          <w:bCs/>
          <w:b/>
        </w:rPr>
        <w:t xml:space="preserve">Brazil Rio de Janeiro</w:t>
      </w:r>
      <w:r>
        <w:t xml:space="preserve">.</w:t>
      </w:r>
      <w:r>
        <w:br/>
      </w:r>
      <w:r>
        <w:br/>
      </w:r>
      <w:r>
        <w:t xml:space="preserve">Data suggests that videos featuring diverse, non-stereotypical portrayals of life in</w:t>
      </w:r>
      <w:r>
        <w:t xml:space="preserve"> </w:t>
      </w:r>
      <w:r>
        <w:rPr>
          <w:bCs/>
          <w:b/>
        </w:rPr>
        <w:t xml:space="preserve">Brazil Rio de Janeiro</w:t>
      </w:r>
      <w:r>
        <w:t xml:space="preserve"> </w:t>
      </w:r>
      <w:r>
        <w:t xml:space="preserve">receive higher engagement rates on social platforms, proving that audiences crave authenticity.</w:t>
      </w:r>
      <w:r>
        <w:br/>
      </w:r>
      <w:r>
        <w:br/>
      </w:r>
    </w:p>
    <w:bookmarkEnd w:id="29"/>
    <w:bookmarkStart w:id="30" w:name="conclusion"/>
    <w:p>
      <w:pPr>
        <w:pStyle w:val="Heading3"/>
      </w:pPr>
      <w:r>
        <w:t xml:space="preserve">[ 6. Conclusion ]</w:t>
      </w:r>
    </w:p>
    <w:p>
      <w:pPr>
        <w:pStyle w:val="FirstParagraph"/>
      </w:pPr>
      <w:r>
        <w:br/>
      </w:r>
      <w:r>
        <w:t xml:space="preserve">The practice of videography in</w:t>
      </w:r>
      <w:r>
        <w:t xml:space="preserve"> </w:t>
      </w:r>
      <w:r>
        <w:rPr>
          <w:bCs/>
          <w:b/>
        </w:rPr>
        <w:t xml:space="preserve">Brazil Rio de Janeiro</w:t>
      </w:r>
      <w:r>
        <w:t xml:space="preserve"> </w:t>
      </w:r>
      <w:r>
        <w:t xml:space="preserve">is far more than a technical exercise; it is an act of cultural interpretation. The</w:t>
      </w:r>
      <w:r>
        <w:t xml:space="preserve"> </w:t>
      </w:r>
      <w:r>
        <w:rPr>
          <w:bCs/>
          <w:b/>
        </w:rPr>
        <w:t xml:space="preserve">Videographer</w:t>
      </w:r>
      <w:r>
        <w:t xml:space="preserve"> </w:t>
      </w:r>
      <w:r>
        <w:t xml:space="preserve">holds significant power to shape perceptions, preserve history, and inspire change. By adhering to ethical standards and mastering the unique environmental conditions of this city, professionals can produce work that resonates globally while honoring local truths.</w:t>
      </w:r>
      <w:r>
        <w:br/>
      </w:r>
      <w:r>
        <w:br/>
      </w:r>
      <w:r>
        <w:t xml:space="preserve">We conclude that investing in professional videography education tailored to the specific needs of</w:t>
      </w:r>
      <w:r>
        <w:t xml:space="preserve"> </w:t>
      </w:r>
      <w:r>
        <w:rPr>
          <w:bCs/>
          <w:b/>
        </w:rPr>
        <w:t xml:space="preserve">Brazil Rio de Janeiro</w:t>
      </w:r>
      <w:r>
        <w:t xml:space="preserve"> </w:t>
      </w:r>
      <w:r>
        <w:t xml:space="preserve">is essential for sustainable cultural development. Future research should focus on the long-term socio-economic impacts of visual media campaigns driven by local</w:t>
      </w:r>
      <w:r>
        <w:t xml:space="preserve"> </w:t>
      </w:r>
      <w:r>
        <w:rPr>
          <w:bCs/>
          <w:b/>
        </w:rPr>
        <w:t xml:space="preserve">Videographer</w:t>
      </w:r>
      <w:r>
        <w:t xml:space="preserve"> </w:t>
      </w:r>
      <w:r>
        <w:t xml:space="preserve">talent.</w:t>
      </w:r>
      <w:r>
        <w:br/>
      </w:r>
      <w:r>
        <w:br/>
      </w:r>
      <w:r>
        <w:t xml:space="preserve">Ultimately, every frame captured in this city tells a story that deserves to be heard, seen, and respected. The future of visual arts in</w:t>
      </w:r>
      <w:r>
        <w:t xml:space="preserve"> </w:t>
      </w:r>
      <w:r>
        <w:rPr>
          <w:bCs/>
          <w:b/>
        </w:rPr>
        <w:t xml:space="preserve">Brazil Rio de Janeiro</w:t>
      </w:r>
      <w:r>
        <w:t xml:space="preserve"> </w:t>
      </w:r>
      <w:r>
        <w:t xml:space="preserve">lies in the hands of those who dare to look deeper.</w:t>
      </w:r>
      <w:r>
        <w:br/>
      </w:r>
    </w:p>
    <w:bookmarkEnd w:id="30"/>
    <w:p>
      <w:pPr>
        <w:pStyle w:val="BodyText"/>
      </w:pPr>
      <w:r>
        <w:t xml:space="preserve">© 2023 Academic Poster Series on Visual Media | Prepared for Display at International Conference on Digital Arts</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of Rio: A Videographer’s Academic Perspective</dc:title>
  <dc:creator/>
  <dc:language>en</dc:language>
  <cp:keywords/>
  <dcterms:created xsi:type="dcterms:W3CDTF">2026-07-29T14:28:50Z</dcterms:created>
  <dcterms:modified xsi:type="dcterms:W3CDTF">2026-07-29T14:28:50Z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