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Poster</w:t>
      </w:r>
      <w:r>
        <w:t xml:space="preserve"> </w:t>
      </w:r>
      <w:r>
        <w:t xml:space="preserve">Presentation:</w:t>
      </w:r>
      <w:r>
        <w:t xml:space="preserve"> </w:t>
      </w:r>
      <w:r>
        <w:t xml:space="preserve">Netherlands</w:t>
      </w:r>
      <w:r>
        <w:t xml:space="preserve"> </w:t>
      </w:r>
      <w:r>
        <w:t xml:space="preserve">Amsterdam</w:t>
      </w:r>
    </w:p>
    <w:bookmarkStart w:id="20" w:name="X1ed75c19e913eafde8290b2c9f60aec8a880759"/>
    <w:p>
      <w:pPr>
        <w:pStyle w:val="Heading1"/>
      </w:pPr>
      <w:r>
        <w:t xml:space="preserve">The Art and Science of Professional Videography</w:t>
      </w:r>
    </w:p>
    <w:p>
      <w:pPr>
        <w:pStyle w:val="FirstParagraph"/>
      </w:pPr>
      <w:r>
        <w:t xml:space="preserve">A Comprehensive Academic Analysis of Visual Storytelling in the Context of Netherlands Amsterdam</w:t>
      </w:r>
    </w:p>
    <w:bookmarkEnd w:id="20"/>
    <w:bookmarkStart w:id="21" w:name="introduction-and-context"/>
    <w:p>
      <w:pPr>
        <w:pStyle w:val="Heading2"/>
      </w:pPr>
      <w:r>
        <w:t xml:space="preserve">Introduction and Context</w:t>
      </w:r>
    </w:p>
    <w:p>
      <w:pPr>
        <w:pStyle w:val="FirstParagraph"/>
      </w:pPr>
      <w:r>
        <w:t xml:space="preserve">In the rapidly evolving landscape of digital media, the role of the professional videographer has transcended simple documentation to become a critical component of cultural preservation, corporate communication, and artistic expression. This poster presentation aims to explore the multifaceted responsibilities, technical requirements, and creative strategies employed by modern videographers. Specifically, this analysis focuses on the unique environmental and cultural dynamics present in</w:t>
      </w:r>
      <w:r>
        <w:t xml:space="preserve"> </w:t>
      </w:r>
      <w:r>
        <w:rPr>
          <w:bCs/>
          <w:b/>
        </w:rPr>
        <w:t xml:space="preserve">Netherlands Amsterdam</w:t>
      </w:r>
      <w:r>
        <w:t xml:space="preserve">, a city renowned for its historical significance, innovative urban planning, and vibrant international community.</w:t>
      </w:r>
    </w:p>
    <w:p>
      <w:pPr>
        <w:pStyle w:val="BodyText"/>
      </w:pPr>
      <w:r>
        <w:t xml:space="preserve">The intersection of traditional Dutch aesthetics with cutting-edge digital technology creates a distinct challenge for any videographer operating in this region. Understanding the specific lighting conditions, architectural nuances, and cultural expectations of audiences in</w:t>
      </w:r>
      <w:r>
        <w:t xml:space="preserve"> </w:t>
      </w:r>
      <w:r>
        <w:rPr>
          <w:bCs/>
          <w:b/>
        </w:rPr>
        <w:t xml:space="preserve">Netherlands Amsterdam</w:t>
      </w:r>
      <w:r>
        <w:t xml:space="preserve"> </w:t>
      </w:r>
      <w:r>
        <w:t xml:space="preserve">is paramount for producing high-quality visual content that resonates on both local and global scales.</w:t>
      </w:r>
    </w:p>
    <w:bookmarkEnd w:id="21"/>
    <w:bookmarkStart w:id="22" w:name="X09c1d3ee244d611ddec8b1b9d719601d7965aa2"/>
    <w:p>
      <w:pPr>
        <w:pStyle w:val="Heading2"/>
      </w:pPr>
      <w:r>
        <w:t xml:space="preserve">Technical Adaptations in Northern Climates</w:t>
      </w:r>
    </w:p>
    <w:p>
      <w:pPr>
        <w:pStyle w:val="FirstParagraph"/>
      </w:pPr>
      <w:r>
        <w:t xml:space="preserve">Videography is not merely about operating a camera; it is about mastering light, sound, and motion. In the context of the Netherlands, videographers must contend with specific environmental factors that differ significantly from other European or global locations. The weather patterns in</w:t>
      </w:r>
      <w:r>
        <w:t xml:space="preserve"> </w:t>
      </w:r>
      <w:r>
        <w:rPr>
          <w:bCs/>
          <w:b/>
        </w:rPr>
        <w:t xml:space="preserve">Netherlands Amsterdam</w:t>
      </w:r>
      <w:r>
        <w:t xml:space="preserve"> </w:t>
      </w:r>
      <w:r>
        <w:t xml:space="preserve">are characterized by overcast skies and frequent shifts in natural lighting. This necessitates a deep understanding of how to utilize diffused natural light, which often softens shadows but requires careful exposure adjustments.</w:t>
      </w:r>
    </w:p>
    <w:p>
      <w:pPr>
        <w:numPr>
          <w:ilvl w:val="0"/>
          <w:numId w:val="1001"/>
        </w:numPr>
        <w:pStyle w:val="Compact"/>
      </w:pPr>
      <w:r>
        <w:rPr>
          <w:bCs/>
          <w:b/>
        </w:rPr>
        <w:t xml:space="preserve">Cinematic Lighting:</w:t>
      </w:r>
      <w:r>
        <w:t xml:space="preserve"> </w:t>
      </w:r>
      <w:r>
        <w:t xml:space="preserve">The "Dutch Light," as photographers call it, provides a flat, even illumination that is ideal for portrait work but can lack depth for cinematic narratives. Videographers must employ reflectors and artificial lighting rigs to add dimension and mood.</w:t>
      </w:r>
    </w:p>
    <w:p>
      <w:pPr>
        <w:numPr>
          <w:ilvl w:val="0"/>
          <w:numId w:val="1001"/>
        </w:numPr>
        <w:pStyle w:val="Compact"/>
      </w:pPr>
      <w:r>
        <w:rPr>
          <w:bCs/>
          <w:b/>
        </w:rPr>
        <w:t xml:space="preserve">Auditory Environment:</w:t>
      </w:r>
      <w:r>
        <w:t xml:space="preserve"> </w:t>
      </w:r>
      <w:r>
        <w:t xml:space="preserve">Amsterdam is a bustling metropolis with tram systems, cycling traffic, and dense tourist areas. High-fidelity audio recording requires specialized boom microphones and windshields (often referred to as "dead cats") to mitigate background noise effectively.</w:t>
      </w:r>
    </w:p>
    <w:p>
      <w:pPr>
        <w:numPr>
          <w:ilvl w:val="0"/>
          <w:numId w:val="1001"/>
        </w:numPr>
        <w:pStyle w:val="Compact"/>
      </w:pPr>
      <w:r>
        <w:rPr>
          <w:bCs/>
          <w:b/>
        </w:rPr>
        <w:t xml:space="preserve">Motion Stabilization:</w:t>
      </w:r>
      <w:r>
        <w:t xml:space="preserve"> </w:t>
      </w:r>
      <w:r>
        <w:t xml:space="preserve">The cobblestone streets prevalent in historic parts of Amsterdam pose a challenge for handheld camera work. Advanced gimbal stabilization technology is essential for achieving smooth, professional-grade footage in these rugged environments.</w:t>
      </w:r>
    </w:p>
    <w:bookmarkEnd w:id="22"/>
    <w:bookmarkStart w:id="23" w:name="Xb84ef9575999954137ece19ff447592049c2e2a"/>
    <w:p>
      <w:pPr>
        <w:pStyle w:val="Heading2"/>
      </w:pPr>
      <w:r>
        <w:t xml:space="preserve">Cultural Nuances and Ethical Storytelling</w:t>
      </w:r>
    </w:p>
    <w:p>
      <w:pPr>
        <w:pStyle w:val="FirstParagraph"/>
      </w:pPr>
      <w:r>
        <w:t xml:space="preserve">A critical aspect of being a videographer in a cosmopolitan hub like Amsterdam is the ability to navigate cultural diversity. The population of</w:t>
      </w:r>
      <w:r>
        <w:t xml:space="preserve"> </w:t>
      </w:r>
      <w:r>
        <w:rPr>
          <w:bCs/>
          <w:b/>
        </w:rPr>
        <w:t xml:space="preserve">Netherlands Amsterdam</w:t>
      </w:r>
      <w:r>
        <w:t xml:space="preserve"> </w:t>
      </w:r>
      <w:r>
        <w:t xml:space="preserve">is incredibly diverse, comprising locals, expatriates, students from around the world, and international tourists. A professional videographer must approach storytelling with sensitivity and inclusivity.</w:t>
      </w:r>
    </w:p>
    <w:p>
      <w:pPr>
        <w:pStyle w:val="BodyText"/>
      </w:pPr>
      <w:r>
        <w:t xml:space="preserve">This involves more than just technical proficiency; it requires an empathetic understanding of the subjects being filmed. For instance, when documenting local traditions such as King’s Day (Koningsdag) or the famous Canal Cruise events, a videographer must respect privacy boundaries while capturing the festive atmosphere. The ethical responsibility of the videographer extends to how they frame narratives about urban gentrification and historical preservation, ensuring that visual content does not perpetuate stereotypes but rather highlights the complex social fabric of the city.</w:t>
      </w:r>
    </w:p>
    <w:bookmarkEnd w:id="23"/>
    <w:bookmarkStart w:id="24" w:name="commercial-vs.-documentary-approaches"/>
    <w:p>
      <w:pPr>
        <w:pStyle w:val="Heading2"/>
      </w:pPr>
      <w:r>
        <w:t xml:space="preserve">Commercial vs. Documentary Approaches</w:t>
      </w:r>
    </w:p>
    <w:p>
      <w:pPr>
        <w:pStyle w:val="FirstParagraph"/>
      </w:pPr>
      <w:r>
        <w:t xml:space="preserve">The demand for videographic services in Amsterdam is split largely between commercial corporate needs and artistic documentary projects. For corporate clients, the video style tends to be sleek, modern, and fast-paced, reflecting the innovative spirit of Dutch businesses located in hubs like the Zuidas financial district.</w:t>
      </w:r>
    </w:p>
    <w:p>
      <w:pPr>
        <w:pStyle w:val="BodyText"/>
      </w:pPr>
      <w:r>
        <w:t xml:space="preserve">Conversely, documentary videographers often focus on slower-paced narratives that explore social issues or historical archives. In both scenarios, the videographer acts as a visual editor of reality. The choice between these approaches dictates everything from camera lens selection to post-production editing styles. Whether creating a promotional video for a tech startup in</w:t>
      </w:r>
      <w:r>
        <w:t xml:space="preserve"> </w:t>
      </w:r>
      <w:r>
        <w:rPr>
          <w:bCs/>
          <w:b/>
        </w:rPr>
        <w:t xml:space="preserve">Netherlands Amsterdam</w:t>
      </w:r>
      <w:r>
        <w:t xml:space="preserve"> </w:t>
      </w:r>
      <w:r>
        <w:t xml:space="preserve">or an indie film capturing the nightlife of De Pijp, the core skill set remains consistent: storytelling through movement and vision.</w:t>
      </w:r>
    </w:p>
    <w:bookmarkEnd w:id="24"/>
    <w:bookmarkStart w:id="25" w:name="X41f6e2f665173b5fa1c5d32263c3e66c0210ae5"/>
    <w:p>
      <w:pPr>
        <w:pStyle w:val="Heading2"/>
      </w:pPr>
      <w:r>
        <w:t xml:space="preserve">Post-Production and Emerging Technologies</w:t>
      </w:r>
    </w:p>
    <w:p>
      <w:pPr>
        <w:pStyle w:val="FirstParagraph"/>
      </w:pPr>
      <w:r>
        <w:t xml:space="preserve">The role of a videographer does not end when the recording stops. Post-production is where the raw footage is transformed into a cohesive narrative. In Amsterdam, there is a growing trend toward integrating Virtual Reality (VR) and Augmented Reality (AR) into traditional video content. Videographers are increasingly expected to be proficient in 360-degree camera technologies and spatial audio editing.</w:t>
      </w:r>
    </w:p>
    <w:p>
      <w:pPr>
        <w:pStyle w:val="BodyText"/>
      </w:pPr>
      <w:r>
        <w:t xml:space="preserve">Furthermore, the integration of Artificial Intelligence in editing workflows allows for faster turnaround times. However, this technological advancement does not replace the human touch. The creative decisions regarding color grading—often leaning towards cooler tones to match the Dutch sky—and sound design remain distinctly human artistic choices that define the final aesthetic.</w:t>
      </w:r>
    </w:p>
    <w:bookmarkEnd w:id="25"/>
    <w:bookmarkStart w:id="26" w:name="conclusion"/>
    <w:p>
      <w:pPr>
        <w:pStyle w:val="Heading2"/>
      </w:pPr>
      <w:r>
        <w:t xml:space="preserve">Conclusion</w:t>
      </w:r>
    </w:p>
    <w:p>
      <w:pPr>
        <w:pStyle w:val="FirstParagraph"/>
      </w:pPr>
      <w:r>
        <w:t xml:space="preserve">In conclusion, the profession of videography in modern society requires a blend of technical mastery, cultural intelligence, and artistic vision. When applied to the specific context of</w:t>
      </w:r>
      <w:r>
        <w:t xml:space="preserve"> </w:t>
      </w:r>
      <w:r>
        <w:rPr>
          <w:bCs/>
          <w:b/>
        </w:rPr>
        <w:t xml:space="preserve">Netherlands Amsterdam</w:t>
      </w:r>
      <w:r>
        <w:t xml:space="preserve">, these requirements are heightened by the unique environmental and social characteristics of the city. A successful videographer in this region must be adaptable, respectful, and innovative.</w:t>
      </w:r>
    </w:p>
    <w:p>
      <w:pPr>
        <w:pStyle w:val="BodyText"/>
      </w:pPr>
      <w:r>
        <w:t xml:space="preserve">This presentation has highlighted that being a videographer is not just about capturing images; it is about interpreting the world through a lens. Whether dealing with the flat light of an overcast Dutch morning or the vibrant energy of a crowded festival, the videographer serves as both historian and artist. As technology continues to evolve, those who can adapt their craft to these changes while remaining grounded in ethical storytelling will continue to thrive.</w:t>
      </w:r>
    </w:p>
    <w:p>
      <w:pPr>
        <w:pStyle w:val="BodyText"/>
      </w:pPr>
      <w:r>
        <w:t xml:space="preserve">Future research should focus on the long-term impact of AI-generated content on traditional videography jobs in European cities and how local cultural identities are preserved through digital media archives.</w:t>
      </w:r>
    </w:p>
    <w:bookmarkEnd w:id="26"/>
    <w:p>
      <w:pPr>
        <w:pStyle w:val="BodyText"/>
      </w:pPr>
      <w:r>
        <w:rPr>
          <w:bCs/>
          <w:b/>
        </w:rPr>
        <w:t xml:space="preserve">Acknowledgements:</w:t>
      </w:r>
      <w:r>
        <w:t xml:space="preserve"> </w:t>
      </w:r>
      <w:r>
        <w:t xml:space="preserve">This academic poster presentation was compiled to highlight the specialized skills required for videographers operating within the urban and cultural framework of Netherlands Amsterdam. All data and observations are based on current industry standards and local environmental factors.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Poster Presentation: Netherlands Amsterdam</dc:title>
  <dc:creator/>
  <dc:language>en</dc:language>
  <cp:keywords/>
  <dcterms:created xsi:type="dcterms:W3CDTF">2026-07-29T09:32:25Z</dcterms:created>
  <dcterms:modified xsi:type="dcterms:W3CDTF">2026-07-29T09:32:25Z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