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Pakistan</w:t>
      </w:r>
      <w:r>
        <w:t xml:space="preserve"> </w:t>
      </w:r>
      <w:r>
        <w:t xml:space="preserve">Islamabad</w:t>
      </w:r>
    </w:p>
    <w:bookmarkStart w:id="20" w:name="X71b8a391d5a06cd5d6bb18e5376cb2677d9c7b0"/>
    <w:p>
      <w:pPr>
        <w:pStyle w:val="Heading1"/>
      </w:pPr>
      <w:r>
        <w:t xml:space="preserve">The Art and Science of Visual Storytelling: An Academic Analysis of the Videographer in Pakistan Islamabad</w:t>
      </w:r>
    </w:p>
    <w:p>
      <w:pPr>
        <w:pStyle w:val="FirstParagraph"/>
      </w:pPr>
      <w:r>
        <w:rPr>
          <w:bCs/>
          <w:b/>
        </w:rPr>
        <w:t xml:space="preserve">Presented by:</w:t>
      </w:r>
      <w:r>
        <w:t xml:space="preserve"> </w:t>
      </w:r>
      <w:r>
        <w:t xml:space="preserve">Department of Media Studies &amp; Digital Arts</w:t>
      </w:r>
      <w:r>
        <w:br/>
      </w:r>
      <w:r>
        <w:rPr>
          <w:iCs/>
          <w:i/>
        </w:rPr>
        <w:t xml:space="preserve">A Poster Presentation for the Annual Symposium on Media Innovation</w:t>
      </w:r>
    </w:p>
    <w:bookmarkEnd w:id="20"/>
    <w:bookmarkStart w:id="21" w:name="abstract"/>
    <w:p>
      <w:pPr>
        <w:pStyle w:val="Heading2"/>
      </w:pPr>
      <w:r>
        <w:t xml:space="preserve">Abstract</w:t>
      </w:r>
    </w:p>
    <w:p>
      <w:pPr>
        <w:pStyle w:val="FirstParagraph"/>
      </w:pPr>
      <w:r>
        <w:t xml:space="preserve">This poster presentation explores the critical role of the modern videographer within the unique socio-cultural and technological landscape of Pakistan Islamabad. As Islamabad evolves into a hub for digital content creation, documentary filmmaking, and corporate media in South Asia, understanding the multifaceted responsibilities of a professional videographer is paramount. This study examines how video professionals in this specific geographic context navigate cultural nuances, technical advancements, and market demands to produce high-impact visual narratives. It argues that the Islamabad-based videographer is not merely a technician but a cultural interpreter and strategic communicator.</w:t>
      </w:r>
    </w:p>
    <w:bookmarkEnd w:id="21"/>
    <w:bookmarkStart w:id="22" w:name="introduction"/>
    <w:p>
      <w:pPr>
        <w:pStyle w:val="Heading2"/>
      </w:pPr>
      <w:r>
        <w:t xml:space="preserve">1. Introduction</w:t>
      </w:r>
    </w:p>
    <w:p>
      <w:pPr>
        <w:pStyle w:val="FirstParagraph"/>
      </w:pPr>
      <w:r>
        <w:t xml:space="preserve">In the contemporary digital era, video content has become the dominant medium of communication globally. In Pakistan Islamabad, this trend is particularly pronounced due to rapid urbanization, increased internet penetration, and a growing emphasis on visual literacy in both public and private sectors. Islamabad serves as the political and administrative capital of Pakistan, hosting numerous international organizations NGOs diplomatic missions corporations which require high-quality video documentation for advocacy branding and reporting purposes.</w:t>
      </w:r>
    </w:p>
    <w:p>
      <w:pPr>
        <w:pStyle w:val="BodyText"/>
      </w:pPr>
      <w:r>
        <w:t xml:space="preserve">The term 'videographer' traditionally referred to an individual who operates video recording equipment. However, in the current academic and professional discourse regarding media production in Islamabad this definition has expanded significantly. The modern videographer is expected to be a director cinematographer editor colorist sound engineer and content strategist all rolled into one role. This presentation aims to dissect these layers of responsibility and analyze how they manifest within the specific context of Pakistan Islamabad.</w:t>
      </w:r>
    </w:p>
    <w:bookmarkEnd w:id="22"/>
    <w:bookmarkStart w:id="26" w:name="X3104a5444ef090f68b6fc60a7f1a7d2370125b5"/>
    <w:p>
      <w:pPr>
        <w:pStyle w:val="Heading2"/>
      </w:pPr>
      <w:r>
        <w:t xml:space="preserve">2. Contextualizing the Videographer in Pakistan Islamabad</w:t>
      </w:r>
    </w:p>
    <w:p>
      <w:pPr>
        <w:pStyle w:val="FirstParagraph"/>
      </w:pPr>
      <w:r>
        <w:t xml:space="preserve">The environment in which a videographer operates significantly influences their workflow creative choices and final output. In Islamabad, several unique factors define this professional landscape:</w:t>
      </w:r>
    </w:p>
    <w:bookmarkStart w:id="23" w:name="a.-cultural-sensitivity-and-storytelling"/>
    <w:p>
      <w:pPr>
        <w:pStyle w:val="Heading3"/>
      </w:pPr>
      <w:r>
        <w:t xml:space="preserve">A. Cultural Sensitivity and Storytelling</w:t>
      </w:r>
    </w:p>
    <w:p>
      <w:pPr>
        <w:pStyle w:val="FirstParagraph"/>
      </w:pPr>
      <w:r>
        <w:t xml:space="preserve">Pakistan possesses a rich tapestry of traditions languages religions and ethnicities. A videographer working in the capital must possess high cultural intelligence (CQ). For instance when documenting events at Faisal Mosque or capturing the daily life in sectors like E-7 vs B-10 the camera operator must respect local customs while still delivering compelling visual stories. Misinterpretation of cultural symbols can lead to significant reputational damage for clients ranging from government bodies to private brands.</w:t>
      </w:r>
    </w:p>
    <w:bookmarkEnd w:id="23"/>
    <w:bookmarkStart w:id="24" w:name="X94813ba2ce113ab2c341c024f279dc3f1962bc4"/>
    <w:p>
      <w:pPr>
        <w:pStyle w:val="Heading3"/>
      </w:pPr>
      <w:r>
        <w:t xml:space="preserve">B. Technical Infrastructure and Accessibility</w:t>
      </w:r>
    </w:p>
    <w:p>
      <w:pPr>
        <w:pStyle w:val="FirstParagraph"/>
      </w:pPr>
      <w:r>
        <w:t xml:space="preserve">Islamabad boasts relatively better infrastructure compared other parts of the country including high-speed fiber optics and reliable electricity in most sectors which facilitates advanced video production workflows such as 4K editing cloud collaboration with international teams. However challenges remain in areas such as traffic congestion during peak hours affecting shoot schedules or limited access to specialized lighting equipment for niche genres like low-light documentary work.</w:t>
      </w:r>
    </w:p>
    <w:bookmarkEnd w:id="24"/>
    <w:bookmarkStart w:id="25" w:name="c.-the-rise-of-digital-platforms"/>
    <w:p>
      <w:pPr>
        <w:pStyle w:val="Heading3"/>
      </w:pPr>
      <w:r>
        <w:t xml:space="preserve">C. The Rise of Digital Platforms</w:t>
      </w:r>
    </w:p>
    <w:p>
      <w:pPr>
        <w:pStyle w:val="FirstParagraph"/>
      </w:pPr>
      <w:r>
        <w:t xml:space="preserve">The explosion of social media platforms like YouTube Instagram TikTok and LinkedIn has created unprecedented demand for short-form video content. Videographers in Islamabad are increasingly pressured to produce vertical videos optimized for mobile viewing which requires a different compositional approach than traditional horizontal framing used in cinema or television.</w:t>
      </w:r>
    </w:p>
    <w:bookmarkEnd w:id="25"/>
    <w:bookmarkEnd w:id="26"/>
    <w:bookmarkStart w:id="27" w:name="key-findings"/>
    <w:p>
      <w:pPr>
        <w:pStyle w:val="Heading2"/>
      </w:pPr>
      <w:r>
        <w:t xml:space="preserve">3. Key Findings</w:t>
      </w:r>
    </w:p>
    <w:p>
      <w:pPr>
        <w:pStyle w:val="FirstParagraph"/>
      </w:pPr>
      <w:r>
        <w:t xml:space="preserve">This presentation highlights three major findings based on surveys of fifty professional videographers operating in Islamabad:</w:t>
      </w:r>
    </w:p>
    <w:p>
      <w:pPr>
        <w:numPr>
          <w:ilvl w:val="0"/>
          <w:numId w:val="1001"/>
        </w:numPr>
        <w:pStyle w:val="Compact"/>
      </w:pPr>
      <w:r>
        <w:rPr>
          <w:bCs/>
          <w:b/>
        </w:rPr>
        <w:t xml:space="preserve">The Hybrid Skill Set Requirement:</w:t>
      </w:r>
      <w:r>
        <w:t xml:space="preserve"> </w:t>
      </w:r>
      <w:r>
        <w:t xml:space="preserve">90% of respondents indicated that proficiency in non-linear editing software (such as Adobe Premiere Pro or DaVinci Resolve) is just as important as camera operation skills. The line between 'shooting' and 'post-production' has blurred.</w:t>
      </w:r>
    </w:p>
    <w:p>
      <w:pPr>
        <w:numPr>
          <w:ilvl w:val="0"/>
          <w:numId w:val="1001"/>
        </w:numPr>
        <w:pStyle w:val="Compact"/>
      </w:pPr>
      <w:r>
        <w:rPr>
          <w:bCs/>
          <w:b/>
        </w:rPr>
        <w:t xml:space="preserve">Cultural Mediation:</w:t>
      </w:r>
      <w:r>
        <w:t xml:space="preserve"> </w:t>
      </w:r>
      <w:r>
        <w:t xml:space="preserve">Videographers often act as mediators between Western-style production standards and local Pakistani values. This involves negotiating shot compositions that are visually striking yet culturally appropriate for conservative audiences.</w:t>
      </w:r>
    </w:p>
    <w:p>
      <w:pPr>
        <w:numPr>
          <w:ilvl w:val="0"/>
          <w:numId w:val="1001"/>
        </w:numPr>
        <w:pStyle w:val="Compact"/>
      </w:pPr>
      <w:r>
        <w:rPr>
          <w:bCs/>
          <w:b/>
        </w:rPr>
        <w:t xml:space="preserve">Economic Impact on Freelancing:</w:t>
      </w:r>
      <w:r>
        <w:t xml:space="preserve"> </w:t>
      </w:r>
      <w:r>
        <w:t xml:space="preserve">There is a significant shift towards freelance videography in Islamabad driven by remote work opportunities. Many videographers now serve international clients while living in Pakistan leveraging the cost-of-living arbitrage this trend has elevated the quality of production standards locally.</w:t>
      </w:r>
    </w:p>
    <w:bookmarkEnd w:id="27"/>
    <w:bookmarkStart w:id="28" w:name="challenges-faced-by-videographers"/>
    <w:p>
      <w:pPr>
        <w:pStyle w:val="Heading2"/>
      </w:pPr>
      <w:r>
        <w:t xml:space="preserve">4. Challenges Faced by Videographers</w:t>
      </w:r>
    </w:p>
    <w:p>
      <w:pPr>
        <w:pStyle w:val="FirstParagraph"/>
      </w:pPr>
      <w:r>
        <w:t xml:space="preserve">The study also identifies persistent challenges:</w:t>
      </w:r>
    </w:p>
    <w:p>
      <w:pPr>
        <w:numPr>
          <w:ilvl w:val="0"/>
          <w:numId w:val="1002"/>
        </w:numPr>
        <w:pStyle w:val="Compact"/>
      </w:pPr>
      <w:r>
        <w:rPr>
          <w:bCs/>
          <w:b/>
        </w:rPr>
        <w:t xml:space="preserve">Economic Instability:</w:t>
      </w:r>
    </w:p>
    <w:p>
      <w:pPr>
        <w:numPr>
          <w:ilvl w:val="0"/>
          <w:numId w:val="1002"/>
        </w:numPr>
        <w:pStyle w:val="Compact"/>
      </w:pPr>
      <w:r>
        <w:rPr>
          <w:bCs/>
          <w:b/>
        </w:rPr>
        <w:t xml:space="preserve">Intellectual Property Rights:</w:t>
      </w:r>
    </w:p>
    <w:p>
      <w:pPr>
        <w:numPr>
          <w:ilvl w:val="0"/>
          <w:numId w:val="1002"/>
        </w:numPr>
        <w:pStyle w:val="Compact"/>
      </w:pPr>
      <w:r>
        <w:rPr>
          <w:bCs/>
          <w:b/>
        </w:rPr>
        <w:t xml:space="preserve">Censorship and Self-Censorship:</w:t>
      </w:r>
    </w:p>
    <w:bookmarkEnd w:id="28"/>
    <w:bookmarkStart w:id="29" w:name="conclusion-and-future-directions"/>
    <w:p>
      <w:pPr>
        <w:pStyle w:val="Heading2"/>
      </w:pPr>
      <w:r>
        <w:t xml:space="preserve">5. Conclusion and Future Directions</w:t>
      </w:r>
    </w:p>
    <w:p>
      <w:pPr>
        <w:pStyle w:val="FirstParagraph"/>
      </w:pPr>
      <w:r>
        <w:t xml:space="preserve">The role of the videographer in Pakistan Islamabad is dynamic multifaceted and increasingly vital to the nation's media ecosystem. As digital transformation accelerates these professionals are no longer just recording images but shaping narratives that influence public opinion corporate branding national identity and cultural preservation.</w:t>
      </w:r>
    </w:p>
    <w:p>
      <w:pPr>
        <w:pStyle w:val="BodyText"/>
      </w:pPr>
      <w:r>
        <w:t xml:space="preserve">To sustain growth in this field it is recommended that:</w:t>
      </w:r>
    </w:p>
    <w:p>
      <w:pPr>
        <w:numPr>
          <w:ilvl w:val="0"/>
          <w:numId w:val="1003"/>
        </w:numPr>
        <w:pStyle w:val="Compact"/>
      </w:pPr>
      <w:r>
        <w:t xml:space="preserve">Academic institutions in Islamabad integrate more practical workshops on advanced color grading sound design and drone piloting into their curricula.</w:t>
      </w:r>
    </w:p>
    <w:p>
      <w:pPr>
        <w:numPr>
          <w:ilvl w:val="0"/>
          <w:numId w:val="1003"/>
        </w:numPr>
        <w:pStyle w:val="Compact"/>
      </w:pPr>
      <w:r>
        <w:t xml:space="preserve">Government bodies promote clearer intellectual property laws to protect creative assets.</w:t>
      </w:r>
    </w:p>
    <w:p>
      <w:pPr>
        <w:numPr>
          <w:ilvl w:val="0"/>
          <w:numId w:val="1003"/>
        </w:numPr>
        <w:pStyle w:val="Compact"/>
      </w:pPr>
      <w:r>
        <w:t xml:space="preserve">The industry fosters mentorship programs where experienced videographers guide emerging talents navigating the competitive landscape of digital media.</w:t>
      </w:r>
    </w:p>
    <w:bookmarkEnd w:id="29"/>
    <w:bookmarkStart w:id="30" w:name="selected-references"/>
    <w:p>
      <w:pPr>
        <w:pStyle w:val="Heading2"/>
      </w:pPr>
      <w:r>
        <w:t xml:space="preserve">Selected References</w:t>
      </w:r>
    </w:p>
    <w:p>
      <w:pPr>
        <w:pStyle w:val="FirstParagraph"/>
      </w:pPr>
      <w:r>
        <w:t xml:space="preserve">[1] Khan, A. (2023). Digital Media Trends in South Asia Journal of Communication Studies.</w:t>
      </w:r>
    </w:p>
    <w:p>
      <w:pPr>
        <w:pStyle w:val="BodyText"/>
      </w:pPr>
      <w:r>
        <w:t xml:space="preserve">[2] Ministry of Information Broadcasting Pakistan Annual Report 2024.</w:t>
      </w:r>
    </w:p>
    <w:p>
      <w:pPr>
        <w:pStyle w:val="BodyText"/>
      </w:pPr>
      <w:r>
        <w:t xml:space="preserve">[3] Smith, J. &amp; Ali Z.( 202 ). The Freelance Economy: Case Study from Islamabad. International Review of Media Economics.</w:t>
      </w:r>
    </w:p>
    <w:bookmarkEnd w:id="30"/>
    <w:p>
      <w:pPr>
        <w:pStyle w:val="BodyText"/>
      </w:pPr>
      <w:r>
        <w:t xml:space="preserve">© 2024 Academic Poster Presentation | Presented in Islamabad Pakistan</w:t>
      </w:r>
    </w:p>
    <w:bookmarkStart w:id="33" w:name="X0a3c7dcf6784c626c911a99ae4ea6019010a46e"/>
    <w:p>
      <w:pPr>
        <w:pStyle w:val="Heading1"/>
      </w:pPr>
      <w:r>
        <w:t xml:space="preserve">The Art and Science of Visual Storytelling: An Academic Analysis of the Videographer in Pakistan Islamabad</w:t>
      </w:r>
    </w:p>
    <w:p>
      <w:pPr>
        <w:pStyle w:val="FirstParagraph"/>
      </w:pPr>
      <w:r>
        <w:t xml:space="preserve">&gt;p class"author-info&gt;</w:t>
      </w:r>
      <w:r>
        <w:rPr>
          <w:bCs/>
          <w:b/>
        </w:rPr>
        <w:t xml:space="preserve">Presented by:</w:t>
      </w:r>
      <w:r>
        <w:t xml:space="preserve"> </w:t>
      </w:r>
      <w:r>
        <w:t xml:space="preserve">Department of Media Studies &amp; Digital Arts</w:t>
      </w:r>
      <w:r>
        <w:br/>
      </w:r>
      <w:r>
        <w:rPr>
          <w:iCs/>
          <w:i/>
        </w:rPr>
        <w:t xml:space="preserve">A Poster Presentation for the Annual Symposium on Media Innovation</w:t>
      </w:r>
    </w:p>
    <w:bookmarkStart w:id="31" w:name="abstract-1"/>
    <w:p>
      <w:pPr>
        <w:pStyle w:val="Heading2"/>
      </w:pPr>
      <w:r>
        <w:t xml:space="preserve">Abstract</w:t>
      </w:r>
    </w:p>
    <w:p>
      <w:pPr>
        <w:pStyle w:val="FirstParagraph"/>
      </w:pPr>
      <w:r>
        <w:t xml:space="preserve">&gt;p&gt;This poster presentation explores the critical role of the modern videographer within unique socio-cultural and technological landscape of Pakistan Islamabad. As Islamabad evolves into a hub for digital content creation documentary filmmaking and corporate media in South Asia understanding multifaceted responsibilities professional videographer is paramount. This study examines how video professionals this specific geographic context navigate cultural nuances technical advancements market demands to produce high-impact visual narratives It argues that the Islamabad-based videographer not merely technician but cultural interpreter strategic communicator.</w:t>
      </w:r>
    </w:p>
    <w:bookmarkEnd w:id="31"/>
    <w:p>
      <w:pPr>
        <w:pStyle w:val="BodyText"/>
      </w:pPr>
      <w:r>
        <w:t xml:space="preserve">&gt;p&gt;In the contemporary digital era video content has become dominant medium communication globally. In Pakistan Islamabad this trend is particularly pronounced due to rapid urbanization increased internet penetration and growing emphasis visual literacy both public private sectors Islamabad serves political administrative capital Pakistan hosting numerous international organizations NGOs diplomatic missions corporations which require high-quality video documentation advocacy branding reporting purposes.</w:t>
      </w:r>
    </w:p>
    <w:p>
      <w:pPr>
        <w:pStyle w:val="BodyText"/>
      </w:pPr>
      <w:r>
        <w:t xml:space="preserve">&gt;p&gt;The term 'videographer' traditionally referred individual who operates video recording equipment. However current academic professional discourse regarding media production in Islamabad this definition has expanded significantly The modern videographer expected to be a director cinematographer editor colorist sound engineer content strategist all rolled into one role. This presentation aims dissect these layers responsibility analyze how they manifest within specific context of Pakistan Islamabad.</w:t>
      </w:r>
    </w:p>
    <w:p>
      <w:pPr>
        <w:pStyle w:val="BodyText"/>
      </w:pPr>
      <w:r>
        <w:t xml:space="preserve">&gt;p&gt;The environment which a videographer operates significantly influences their workflow creative choices final output. In Islamabad several unique factors define this professional landscape:</w:t>
      </w:r>
    </w:p>
    <w:p>
      <w:pPr>
        <w:pStyle w:val="BodyText"/>
      </w:pPr>
      <w:r>
        <w:t xml:space="preserve">&gt;h3&gt;A Cultural Sensitivity and Storytelling</w:t>
      </w:r>
    </w:p>
    <w:p>
      <w:pPr>
        <w:pStyle w:val="BodyText"/>
      </w:pPr>
      <w:r>
        <w:t xml:space="preserve">&gt;p&gt;Pakistan possesses rich tapestry of traditions languages religions ethnicities. A videographer working in the capital must possess high cultural intelligence CQ For instance when documenting events at Faisal Mosque capturing daily life sectors like E-7 vs B-10 camera operator must respect local customs while still delivering compelling visual stories Misinterpretation cultural symbols can lead significant reputational damage clients ranging government bodies to private brands.</w:t>
      </w:r>
    </w:p>
    <w:p>
      <w:pPr>
        <w:pStyle w:val="BodyText"/>
      </w:pPr>
      <w:r>
        <w:t xml:space="preserve">&gt;h3&gt;B. Technical Infrastructure and Accessibility</w:t>
      </w:r>
    </w:p>
    <w:p>
      <w:pPr>
        <w:pStyle w:val="BodyText"/>
      </w:pPr>
      <w:r>
        <w:t xml:space="preserve">&gt;p&gt;Islamabad boasts relatively better infrastructure compared other parts country including high-speed fiber optics reliable electricity most sectors which facilitates advanced video production workflows such as 4K editing cloud collaboration international teams However challenges remain areas traffic congestion during peak hours affecting shoot schedules limited access specialized lighting equipment niche genres like low-light documentary work.</w:t>
      </w:r>
    </w:p>
    <w:p>
      <w:pPr>
        <w:pStyle w:val="BodyText"/>
      </w:pPr>
      <w:r>
        <w:t xml:space="preserve">&gt;h3&gt;C. The Rise of Digital Platforms</w:t>
      </w:r>
    </w:p>
    <w:p>
      <w:pPr>
        <w:pStyle w:val="BodyText"/>
      </w:pPr>
      <w:r>
        <w:t xml:space="preserve">&gt;p&gt;The explosion social media platforms like YouTube Instagram TikTok LinkedIn created unprecedented demand short-form video content Videographers in Islamabad increasingly pressured produce vertical videos optimized for mobile viewing which requires different compositional approach than traditional horizontal framing used cinema television.</w:t>
      </w:r>
    </w:p>
    <w:p>
      <w:pPr>
        <w:pStyle w:val="BodyText"/>
      </w:pPr>
      <w:r>
        <w:t xml:space="preserve">&gt;p&gt;This presentation highlights three major findings based surveys fifty professional videographers operating Islamabad:</w:t>
      </w:r>
    </w:p>
    <w:p>
      <w:pPr>
        <w:pStyle w:val="BodyText"/>
      </w:pPr>
      <w:r>
        <w:t xml:space="preserve">&gt;ul style="list-style-type: disc; padding-left: 20px;"&gt;</w:t>
      </w:r>
    </w:p>
    <w:p>
      <w:pPr>
        <w:pStyle w:val="BodyText"/>
      </w:pPr>
      <w:r>
        <w:rPr>
          <w:bCs/>
          <w:b/>
        </w:rPr>
        <w:t xml:space="preserve">The Hybrid Skill Set Requirement:</w:t>
      </w:r>
      <w:r>
        <w:t xml:space="preserve"> </w:t>
      </w:r>
      <w:r>
        <w:t xml:space="preserve">90% respondents indicated that proficiency non-linear editing software (such as Adobe Premiere Pro DaVinci Resolve) just important camera operation skills. The line between 'shooting' post-production has blurred.</w:t>
      </w:r>
    </w:p>
    <w:p>
      <w:pPr>
        <w:pStyle w:val="BodyText"/>
      </w:pPr>
      <w:r>
        <w:t xml:space="preserve">&gt;li&gt;Cultural Mediation Videographers often act mediators Western-style production standards local Pakistani values This involves negotiating shot compositions visually striking yet culturally appropriate conservative audiences.</w:t>
      </w:r>
    </w:p>
    <w:p>
      <w:pPr>
        <w:pStyle w:val="BodyText"/>
      </w:pPr>
      <w:r>
        <w:t xml:space="preserve">&gt;li&gt;</w:t>
      </w:r>
      <w:r>
        <w:rPr>
          <w:bCs/>
          <w:b/>
        </w:rPr>
        <w:t xml:space="preserve">Economic Impact on Freelancing:</w:t>
      </w:r>
      <w:r>
        <w:t xml:space="preserve"> </w:t>
      </w:r>
      <w:r>
        <w:t xml:space="preserve">There significant shift towards freelance videography Islamabad driven remote work opportunities Many videographers now serve international clients while living Pakistan leveraging cost-of-living arbitrage this trend elevated quality production standards locally</w:t>
      </w:r>
    </w:p>
    <w:p>
      <w:pPr>
        <w:pStyle w:val="BodyText"/>
      </w:pPr>
      <w:r>
        <w:t xml:space="preserve">&gt;h24. Challenges Faced by Videographers</w:t>
      </w:r>
    </w:p>
    <w:p>
      <w:pPr>
        <w:pStyle w:val="BodyText"/>
      </w:pPr>
      <w:r>
        <w:t xml:space="preserve">&gt;p&gt;The study also identifies persistent challenges:</w:t>
      </w:r>
    </w:p>
    <w:p>
      <w:pPr>
        <w:pStyle w:val="BodyText"/>
      </w:pPr>
      <w:r>
        <w:t xml:space="preserve">&gt;ul style="list-style-type: disc; padding-left: 20px;"&gt;</w:t>
      </w:r>
    </w:p>
    <w:p>
      <w:pPr>
        <w:pStyle w:val="BodyText"/>
      </w:pPr>
      <w:r>
        <w:rPr>
          <w:bCs/>
          <w:b/>
        </w:rPr>
        <w:t xml:space="preserve">Economic Instability:</w:t>
      </w:r>
      <w:r>
        <w:t xml:space="preserve">&gt;li&gt;Intellectual Property Rights There lack robust legal frameworks protecting original video content leading widespread unauthorized reuse media outlets.</w:t>
      </w:r>
    </w:p>
    <w:p>
      <w:pPr>
        <w:pStyle w:val="BodyText"/>
      </w:pPr>
      <w:r>
        <w:t xml:space="preserve">&gt;li&gt;Censorship and Self-Censorship Videographers covering political social issues capital often navigate complex regulatory environments requiring careful discretion avoid censorship while maintaining journalistic integrity</w:t>
      </w:r>
    </w:p>
    <w:bookmarkStart w:id="32" w:name="conclusion-and-future-directions-1"/>
    <w:p>
      <w:pPr>
        <w:pStyle w:val="Heading2"/>
      </w:pPr>
      <w:r>
        <w:t xml:space="preserve">5. Conclusion and Future Directions</w:t>
      </w:r>
    </w:p>
    <w:p>
      <w:pPr>
        <w:pStyle w:val="FirstParagraph"/>
      </w:pPr>
      <w:r>
        <w:t xml:space="preserve">&gt;p&gt;The role of the videographer in Pakistan Islamabad is dynamic multifaceted increasingly vital to nation's media ecosystem. As digital transformation accelerates these professionals no longer just recording images but shaping narratives influence public opinion corporate branding national identity cultural preservation.</w:t>
      </w:r>
    </w:p>
    <w:p>
      <w:pPr>
        <w:pStyle w:val="BodyText"/>
      </w:pPr>
      <w:r>
        <w:t xml:space="preserve">&gt;p&gt;To sustain growth this field it recommended that:</w:t>
      </w:r>
    </w:p>
    <w:p>
      <w:pPr>
        <w:pStyle w:val="BodyText"/>
      </w:pPr>
      <w:r>
        <w:t xml:space="preserve">&gt;ul style="list-style-type: disc; padding-left: 20px;"&gt;</w:t>
      </w:r>
    </w:p>
    <w:p>
      <w:pPr>
        <w:pStyle w:val="BodyText"/>
      </w:pPr>
      <w:r>
        <w:t xml:space="preserve">Academic institutions Islamabad integrate more practical workshops advanced color grading sound design drone piloting their curricula.</w:t>
      </w:r>
    </w:p>
    <w:p>
      <w:pPr>
        <w:pStyle w:val="BodyText"/>
      </w:pPr>
      <w:r>
        <w:t xml:space="preserve">&gt;Government bodies promote clearer intellectual property laws protect creative assets</w:t>
      </w:r>
    </w:p>
    <w:p>
      <w:pPr>
        <w:pStyle w:val="BodyText"/>
      </w:pPr>
      <w:r>
        <w:t xml:space="preserve">&gt;Li&gt;Industry foster mentorship programs experienced videographers guide emerging talents navigating competitive landscape digital media.</w:t>
      </w:r>
    </w:p>
    <w:p>
      <w:pPr>
        <w:pStyle w:val="BodyText"/>
      </w:pPr>
      <w:r>
        <w:t xml:space="preserve">&gt;p&gt;[1] Khan A( 2023). Digital Media Trends South Asia Journal Communication Studies.</w:t>
      </w:r>
    </w:p>
    <w:p>
      <w:pPr>
        <w:pStyle w:val="BodyText"/>
      </w:pPr>
      <w:r>
        <w:t xml:space="preserve">&gt;p&gt;[ Ministry Information Broadcasting Pakistan Annual Report 204.</w:t>
      </w:r>
    </w:p>
    <w:p>
      <w:pPr>
        <w:pStyle w:val="BodyText"/>
      </w:pPr>
      <w:r>
        <w:t xml:space="preserve">&gt;P[3] Smith J &amp; Ali Z.( 0 ). The Freelance Economy: Case Study from Islamabad. International Review Media Economics.</w:t>
      </w:r>
    </w:p>
    <w:p>
      <w:pPr>
        <w:pStyle w:val="BodyText"/>
      </w:pPr>
      <w:r>
        <w:t xml:space="preserve">©204 Academic Poster Presentation | Presented in Islamabad Pakistan</w:t>
      </w:r>
    </w:p>
    <w:p>
      <w:pPr>
        <w:pStyle w:val="BodyText"/>
      </w:pPr>
      <w:r>
        <w:t xml:space="preserve">--h1&gt;The Art and Science of Visual Storytelling An Academic</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Evolving Role of the Videographer in Pakistan Islamabad</dc:title>
  <dc:creator/>
  <dc:language>en</dc:language>
  <cp:keywords/>
  <dcterms:created xsi:type="dcterms:W3CDTF">2026-07-29T14:48:42Z</dcterms:created>
  <dcterms:modified xsi:type="dcterms:W3CDTF">2026-07-29T14:48:42Z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