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Kampala's</w:t>
      </w:r>
      <w:r>
        <w:t xml:space="preserve"> </w:t>
      </w:r>
      <w:r>
        <w:t xml:space="preserve">Media</w:t>
      </w:r>
      <w:r>
        <w:t xml:space="preserve"> </w:t>
      </w:r>
      <w:r>
        <w:t xml:space="preserve">Landscape</w:t>
      </w:r>
    </w:p>
    <w:bookmarkStart w:id="20" w:name="Xbace8d276ea6260b6d937802570e57f00a576dd"/>
    <w:p>
      <w:pPr>
        <w:pStyle w:val="Heading1"/>
      </w:pPr>
      <w:r>
        <w:t xml:space="preserve">The Role of the Videographer in Kampala's Media Landscape: Visual Storytelling, Economic Impact, and Digital Transformation</w:t>
      </w:r>
    </w:p>
    <w:p>
      <w:pPr>
        <w:pStyle w:val="FirstParagraph"/>
      </w:pPr>
      <w:r>
        <w:br/>
      </w:r>
    </w:p>
    <w:p>
      <w:pPr>
        <w:pStyle w:val="BodyText"/>
      </w:pPr>
      <w:r>
        <w:t xml:space="preserve">Authors: [Your Name], [Department/Institution Name]</w:t>
      </w:r>
    </w:p>
    <w:bookmarkEnd w:id="20"/>
    <w:bookmarkStart w:id="21" w:name="introduction"/>
    <w:p>
      <w:pPr>
        <w:pStyle w:val="Heading2"/>
      </w:pPr>
      <w:r>
        <w:t xml:space="preserve">Introduction</w:t>
      </w:r>
    </w:p>
    <w:p>
      <w:pPr>
        <w:pStyle w:val="FirstParagraph"/>
      </w:pPr>
      <w:r>
        <w:t xml:space="preserve">The advent of digital technology has fundamentally altered the landscape of media production, placing the professional Videographer at the center of narrative creation. In Uganda, specifically within its bustling capital city, Kampala, this transformation is particularly evident. Kampala serves as a unique microcosm where traditional African storytelling intersects with modern digital demands.</w:t>
      </w:r>
    </w:p>
    <w:p>
      <w:pPr>
        <w:pStyle w:val="BodyText"/>
      </w:pPr>
      <w:r>
        <w:t xml:space="preserve">This academic presentation explores the multifaceted role of the videographer in contemporary society. By examining the intersection of visual arts, technology, and socio-economic factors within Kampala's dynamic environment, we aim to highlight how professional videographers contribute not only to artistic expression but also to economic development and cultural preservation.</w:t>
      </w:r>
    </w:p>
    <w:bookmarkEnd w:id="21"/>
    <w:bookmarkStart w:id="22" w:name="theoretical-framework"/>
    <w:p>
      <w:pPr>
        <w:pStyle w:val="Heading2"/>
      </w:pPr>
      <w:r>
        <w:t xml:space="preserve">Theoretical Framework</w:t>
      </w:r>
    </w:p>
    <w:p>
      <w:pPr>
        <w:pStyle w:val="FirstParagraph"/>
      </w:pPr>
      <w:r>
        <w:t xml:space="preserve">The study is grounded in the Theory of Visual Literacy and the Creative Economy. As noted by scholars, visual literacy is now as crucial as textual literacy in a digital-first world. The videographer acts as both an artist and a technician, translating complex human experiences into digestible visual narratives.</w:t>
      </w:r>
    </w:p>
    <w:bookmarkEnd w:id="22"/>
    <w:bookmarkStart w:id="23" w:name="the-kampala-context-a-media-hub"/>
    <w:p>
      <w:pPr>
        <w:pStyle w:val="Heading2"/>
      </w:pPr>
      <w:r>
        <w:t xml:space="preserve">The Kampala Context: A Media Hub</w:t>
      </w:r>
    </w:p>
    <w:p>
      <w:pPr>
        <w:pStyle w:val="FirstParagraph"/>
      </w:pPr>
      <w:r>
        <w:t xml:space="preserve">Kampala is the economic and political heartbeat of Uganda. It is home to over 3.5 million people and serves as a gateway for East African media production. The city's vibrant culture, characterized by a youthful population (with approximately 75% under the age of 30), creates an immense demand for high-quality video content.</w:t>
      </w:r>
    </w:p>
    <w:p>
      <w:pPr>
        <w:pStyle w:val="BodyText"/>
      </w:pPr>
      <w:r>
        <w:t xml:space="preserve">From corporate branding to grassroots political campaigning, and from music videos promoting Ugandan artists to documentaries highlighting social issues, the Videographer is indispensable. The city provides a unique backdrop—a blend of bustling urban markets like Owino Market and serene lakeside views at Lake Victoria—which videographers utilize to create compelling visual contrasts.</w:t>
      </w:r>
    </w:p>
    <w:bookmarkEnd w:id="23"/>
    <w:bookmarkStart w:id="24" w:name="methodology"/>
    <w:p>
      <w:pPr>
        <w:pStyle w:val="Heading2"/>
      </w:pPr>
      <w:r>
        <w:t xml:space="preserve">Methodology</w:t>
      </w:r>
    </w:p>
    <w:p>
      <w:pPr>
        <w:pStyle w:val="FirstParagraph"/>
      </w:pPr>
      <w:r>
        <w:t xml:space="preserve">This research utilizes a mixed-methods approach, combining semi-structured interviews with 50 professional videographers operating in Kampala, alongside a quantitative survey of 300 local businesses and media houses regarding their consumption of video services. Data was analyzed to identify trends in equipment usage, business models, and the perceived value of videography skills.</w:t>
      </w:r>
    </w:p>
    <w:bookmarkEnd w:id="24"/>
    <w:bookmarkStart w:id="25" w:name="findings-the-professional-videographer"/>
    <w:p>
      <w:pPr>
        <w:pStyle w:val="Heading2"/>
      </w:pPr>
      <w:r>
        <w:t xml:space="preserve">Findings: The Professional Videographer</w:t>
      </w:r>
    </w:p>
    <w:p>
      <w:pPr>
        <w:pStyle w:val="FirstParagraph"/>
      </w:pPr>
      <w:r>
        <w:rPr>
          <w:bCs/>
          <w:b/>
        </w:rPr>
        <w:t xml:space="preserve">Economic Impact:</w:t>
      </w:r>
      <w:r>
        <w:t xml:space="preserve">The findings reveal that the videography sector in Kampala has created a significant number of freelance and agency-based jobs. It is estimated that for every professional videographer, there are at least two support roles (editors, sound engineers), creating a robust value chain.</w:t>
      </w:r>
    </w:p>
    <w:p>
      <w:pPr>
        <w:pStyle w:val="BodyText"/>
      </w:pPr>
      <w:r>
        <w:rPr>
          <w:bCs/>
          <w:b/>
        </w:rPr>
        <w:t xml:space="preserve">Digital Transformation:</w:t>
      </w:r>
      <w:r>
        <w:t xml:space="preserve">The shift from traditional 35mm film to digital video has democratized content creation in Uganda. However, the high-end market still relies on professional videographers equipped with advanced drones, cinema cameras (like the Sony A7 series or Canon C-series), and stabilization rigs to meet international standards.</w:t>
      </w:r>
    </w:p>
    <w:bookmarkEnd w:id="25"/>
    <w:bookmarkStart w:id="26" w:name="challenges-the-reality-in-kampala"/>
    <w:p>
      <w:pPr>
        <w:pStyle w:val="Heading2"/>
      </w:pPr>
      <w:r>
        <w:t xml:space="preserve">Challenges: The Reality in Kampala</w:t>
      </w:r>
    </w:p>
    <w:p>
      <w:pPr>
        <w:pStyle w:val="FirstParagraph"/>
      </w:pPr>
      <w:r>
        <w:t xml:space="preserve">Despite the growth, several challenges persist. These include inconsistent power supply, which affects post-production workflows; limited access to cutting-edge technology due to import duties; and a need for more advanced technical training institutions within Kampala.</w:t>
      </w:r>
    </w:p>
    <w:bookmarkEnd w:id="26"/>
    <w:bookmarkStart w:id="27" w:name="technological-adaptation"/>
    <w:p>
      <w:pPr>
        <w:pStyle w:val="Heading2"/>
      </w:pPr>
      <w:r>
        <w:t xml:space="preserve">Technological Adaptation</w:t>
      </w:r>
    </w:p>
    <w:p>
      <w:pPr>
        <w:pStyle w:val="FirstParagraph"/>
      </w:pPr>
      <w:r>
        <w:t xml:space="preserve">Videographers in Kampala are rapidly adopting new technologies. We observe a significant increase in the use of 4K and 6K resolutions, as well as HDR (High Dynamic Range) grading to produce cinematic looks suitable for global streaming platforms like Netflix and Amazon Prime.</w:t>
      </w:r>
    </w:p>
    <w:p>
      <w:pPr>
        <w:pStyle w:val="BodyText"/>
      </w:pPr>
      <w:r>
        <w:rPr>
          <w:bCs/>
          <w:b/>
        </w:rPr>
        <w:t xml:space="preserve">Mobile Videography:</w:t>
      </w:r>
      <w:r>
        <w:t xml:space="preserve">A unique trend in Uganda is the rise of smartphone videography. High-end mobile devices are increasingly used by content creators on TikTok and Instagram Reels, lowering the barrier to entry but raising competition for established professional Videographers who must now offer higher value-added services.</w:t>
      </w:r>
    </w:p>
    <w:bookmarkEnd w:id="27"/>
    <w:bookmarkStart w:id="28" w:name="cultural-preservation-and-storytelling"/>
    <w:p>
      <w:pPr>
        <w:pStyle w:val="Heading2"/>
      </w:pPr>
      <w:r>
        <w:t xml:space="preserve">Cultural Preservation and Storytelling</w:t>
      </w:r>
    </w:p>
    <w:p>
      <w:pPr>
        <w:pStyle w:val="FirstParagraph"/>
      </w:pPr>
      <w:r>
        <w:t xml:space="preserve">Beyond commerce, the videographer plays a critical role in documenting Uganda’s rich cultural heritage. In Kampala's diverse districts, videographers capture weddings, traditional ceremonies (such as the Baganda royal traditions), and community events. These visual archives serve as historical records that might otherwise be lost to oral tradition.</w:t>
      </w:r>
    </w:p>
    <w:bookmarkEnd w:id="28"/>
    <w:bookmarkStart w:id="29" w:name="the-creative-process-in-kampala"/>
    <w:p>
      <w:pPr>
        <w:pStyle w:val="Heading2"/>
      </w:pPr>
      <w:r>
        <w:t xml:space="preserve">The Creative Process in Kampala</w:t>
      </w:r>
    </w:p>
    <w:p>
      <w:pPr>
        <w:pStyle w:val="FirstParagraph"/>
      </w:pPr>
      <w:r>
        <w:t xml:space="preserve">The workflow of a Videographer in Kampala is characterized by adaptability. Due to the fast-paced nature of urban life, pre-production planning must be meticulous to account for traffic and environmental variables. Lighting setups often have to be improvised due to the dense urban architecture that limits natural light access.</w:t>
      </w:r>
    </w:p>
    <w:p>
      <w:pPr>
        <w:pStyle w:val="BodyText"/>
      </w:pPr>
      <w:r>
        <w:rPr>
          <w:bCs/>
          <w:b/>
        </w:rPr>
        <w:t xml:space="preserve">Collaboration:</w:t>
      </w:r>
      <w:r>
        <w:t xml:space="preserve">Successful projects in Kampala heavily rely on interdisciplinary collaboration. Videographers work closely with photographers, graphic designers, and copywriters to ensure a cohesive brand message. This cross-pollination of ideas enriches the final visual product.</w:t>
      </w:r>
    </w:p>
    <w:bookmarkEnd w:id="29"/>
    <w:bookmarkStart w:id="30" w:name="future-trajectories"/>
    <w:p>
      <w:pPr>
        <w:pStyle w:val="Heading2"/>
      </w:pPr>
      <w:r>
        <w:t xml:space="preserve">Future Trajectories</w:t>
      </w:r>
    </w:p>
    <w:p>
      <w:pPr>
        <w:pStyle w:val="FirstParagraph"/>
      </w:pPr>
      <w:r>
        <w:t xml:space="preserve">The future of videography in Kampala looks promising, driven by the increasing internet penetration and smartphone adoption rates. We predict a surge in demand for short-form video content tailored for social media algorithms.</w:t>
      </w:r>
    </w:p>
    <w:p>
      <w:pPr>
        <w:pStyle w:val="BodyText"/>
      </w:pPr>
      <w:r>
        <w:rPr>
          <w:bCs/>
          <w:b/>
        </w:rPr>
        <w:t xml:space="preserve">Educational Needs:</w:t>
      </w:r>
      <w:r>
        <w:t xml:space="preserve">To sustain this growth, there is an urgent need for specialized training centers in Kampala that focus on advanced post-production software (Adobe Premiere Pro, DaVinci Resolve) and emerging technologies like Virtual Reality (VR) and Augmented Reality (AR).</w:t>
      </w:r>
    </w:p>
    <w:bookmarkEnd w:id="30"/>
    <w:bookmarkStart w:id="31" w:name="conclusion"/>
    <w:p>
      <w:pPr>
        <w:pStyle w:val="Heading2"/>
      </w:pPr>
      <w:r>
        <w:t xml:space="preserve">Conclusion</w:t>
      </w:r>
    </w:p>
    <w:p>
      <w:pPr>
        <w:pStyle w:val="FirstParagraph"/>
      </w:pPr>
      <w:r>
        <w:t xml:space="preserve">The role of the Videographer in Kampala extends far beyond simply recording video. They are visual journalists, cultural archivists, economic catalysts, and technological innovators. By understanding the unique socio-economic dynamics of Kampala and leveraging digital tools effectively, videographers shape how Uganda presents itself to the world.</w:t>
      </w:r>
    </w:p>
    <w:p>
      <w:pPr>
        <w:pStyle w:val="BodyText"/>
      </w:pPr>
      <w:r>
        <w:t xml:space="preserve">This presentation underscores that investing in videography education and infrastructure in Kampala is not merely an artistic endeavor but a strategic economic imperative. As technology continues to evolve, the professional Videographer will remain at the forefront of this visual revolution.</w:t>
      </w:r>
    </w:p>
    <w:bookmarkEnd w:id="31"/>
    <w:p>
      <w:pPr>
        <w:pStyle w:val="BodyText"/>
      </w:pPr>
      <w:r>
        <w:t xml:space="preserve">© 2023 Academic Research on Videography in East Africa. All rights reserved.</w:t>
      </w:r>
    </w:p>
    <w:p>
      <w:pPr>
        <w:pStyle w:val="BodyText"/>
      </w:pPr>
      <w:r>
        <w:t xml:space="preserve">Contact: research@university.ac.ug | Kampala,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Videographer in Kampala's Media Landscape</dc:title>
  <dc:creator/>
  <dc:language>en</dc:language>
  <cp:keywords/>
  <dcterms:created xsi:type="dcterms:W3CDTF">2026-07-29T14:43:20Z</dcterms:created>
  <dcterms:modified xsi:type="dcterms:W3CDTF">2026-07-29T14:43:20Z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