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Kabul,</w:t>
      </w:r>
      <w:r>
        <w:t xml:space="preserve"> </w:t>
      </w:r>
      <w:r>
        <w:t xml:space="preserve">Afghanistan</w:t>
      </w:r>
    </w:p>
    <w:bookmarkStart w:id="20" w:name="Xcfbd0a11dbc234ef0389fbdbc3a46b3c38eca2d"/>
    <w:p>
      <w:pPr>
        <w:pStyle w:val="Heading1"/>
      </w:pPr>
      <w:r>
        <w:t xml:space="preserve">Digital Resilience and Economic Empowerment in Kabul</w:t>
      </w:r>
    </w:p>
    <w:p>
      <w:pPr>
        <w:pStyle w:val="FirstParagraph"/>
      </w:pPr>
      <w:r>
        <w:t xml:space="preserve">A Critical Analysis of the Web Designer’s Role in Afghanistan’s Emerging Digital Economy</w:t>
      </w:r>
    </w:p>
    <w:bookmarkEnd w:id="20"/>
    <w:p>
      <w:pPr>
        <w:pStyle w:val="BodyText"/>
      </w:pPr>
      <w:r>
        <w:rPr>
          <w:bCs/>
          <w:b/>
        </w:rPr>
        <w:t xml:space="preserve">Presentation Type:</w:t>
      </w:r>
      <w:r>
        <w:t xml:space="preserve"> </w:t>
      </w:r>
      <w:r>
        <w:t xml:space="preserve">Academic Poster Presentation</w:t>
      </w:r>
      <w:r>
        <w:br/>
      </w:r>
      <w:r>
        <w:rPr>
          <w:bCs/>
          <w:b/>
        </w:rPr>
        <w:t xml:space="preserve">Institutional Context:</w:t>
      </w:r>
      <w:r>
        <w:t xml:space="preserve"> </w:t>
      </w:r>
      <w:r>
        <w:t xml:space="preserve">Department of Information Technology and Digital Humanities</w:t>
      </w:r>
      <w:r>
        <w:br/>
      </w:r>
      <w:r>
        <w:rPr>
          <w:bCs/>
          <w:b/>
        </w:rPr>
        <w:t xml:space="preserve">Date:</w:t>
      </w:r>
      <w:r>
        <w:t xml:space="preserve"> </w:t>
      </w:r>
      <w:r>
        <w:t xml:space="preserve">October 2023</w:t>
      </w:r>
    </w:p>
    <w:bookmarkStart w:id="21" w:name="abstract"/>
    <w:p>
      <w:pPr>
        <w:pStyle w:val="Heading2"/>
      </w:pPr>
      <w:r>
        <w:t xml:space="preserve">Abstract</w:t>
      </w:r>
    </w:p>
    <w:p>
      <w:pPr>
        <w:pStyle w:val="FirstParagraph"/>
      </w:pPr>
      <w:r>
        <w:t xml:space="preserve">This poster presentation explores the multifaceted role of the</w:t>
      </w:r>
      <w:r>
        <w:t xml:space="preserve"> </w:t>
      </w:r>
      <w:r>
        <w:rPr>
          <w:iCs/>
          <w:i/>
          <w:bCs/>
          <w:b/>
        </w:rPr>
        <w:t xml:space="preserve">Web Designer</w:t>
      </w:r>
      <w:r>
        <w:t xml:space="preserve">Afghanistan Kabul. As traditional infrastructure remains constrained, digital platforms have emerged as vital lifelines for commerce, education, and cultural preservation. This study investigates how local web designers in Kabul are adapting their technical skills to serve a unique demographic amidst challenging geopolitical circumstances. By analyzing case studies from 2020–2023, we demonstrate that the</w:t>
      </w:r>
      <w:r>
        <w:t xml:space="preserve"> </w:t>
      </w:r>
      <w:r>
        <w:rPr>
          <w:iCs/>
          <w:i/>
          <w:bCs/>
          <w:b/>
        </w:rPr>
        <w:t xml:space="preserve">Web Designer</w:t>
      </w:r>
      <w:r>
        <w:t xml:space="preserve"> </w:t>
      </w:r>
      <w:r>
        <w:t xml:space="preserve">is not merely a technical creator but a crucial agent of economic adaptation and social connectivity in</w:t>
      </w:r>
      <w:r>
        <w:t xml:space="preserve"> </w:t>
      </w:r>
      <w:r>
        <w:rPr>
          <w:bCs/>
          <w:b/>
        </w:rPr>
        <w:t xml:space="preserve">Afghanistan Kabul</w:t>
      </w:r>
      <w:r>
        <w:t xml:space="preserve">. The findings suggest that localized design principles, combined with low-bandwidth optimization strategies, are essential for the sustainable growth of Afghanistan’s digital sector.</w:t>
      </w:r>
    </w:p>
    <w:bookmarkEnd w:id="21"/>
    <w:bookmarkStart w:id="23" w:name="introduction-and-contextual-background"/>
    <w:p>
      <w:pPr>
        <w:pStyle w:val="Heading2"/>
      </w:pPr>
      <w:r>
        <w:t xml:space="preserve">1. Introduction and Contextual Background</w:t>
      </w:r>
    </w:p>
    <w:p>
      <w:pPr>
        <w:pStyle w:val="FirstParagraph"/>
      </w:pPr>
      <w:r>
        <w:t xml:space="preserve">The city of</w:t>
      </w:r>
      <w:r>
        <w:t xml:space="preserve"> </w:t>
      </w:r>
      <w:r>
        <w:rPr>
          <w:bCs/>
          <w:b/>
        </w:rPr>
        <w:t xml:space="preserve">Afghanistan Kabul</w:t>
      </w:r>
      <w:bookmarkStart w:id="22" w:name="X26800baa2bbc3d513a7396deb3c8d80a335f87f"/>
      <w:bookmarkEnd w:id="22"/>
      <w:r>
        <w:t xml:space="preserve">, as the capital and largest metropolis, serves as the primary hub for technological development in the country. Despite ongoing political instability and infrastructure challenges, there is a burgeoning interest in digital transformation among Afghan youth and entrepreneurs.</w:t>
      </w:r>
    </w:p>
    <w:p>
      <w:pPr>
        <w:pStyle w:val="BodyText"/>
      </w:pPr>
      <w:r>
        <w:t xml:space="preserve">The role of the</w:t>
      </w:r>
      <w:r>
        <w:t xml:space="preserve"> </w:t>
      </w:r>
      <w:r>
        <w:rPr>
          <w:iCs/>
          <w:i/>
          <w:bCs/>
          <w:b/>
        </w:rPr>
        <w:t xml:space="preserve">Web Designer</w:t>
      </w:r>
      <w:r>
        <w:t xml:space="preserve">Afghanistan Kabul, the function extends beyond aesthetics to include accessibility, data efficiency, and cultural relevance.</w:t>
      </w:r>
    </w:p>
    <w:p>
      <w:pPr>
        <w:pStyle w:val="BodyText"/>
      </w:pPr>
      <w:r>
        <w:t xml:space="preserve">This presentation aims to answer three core questions:</w:t>
      </w:r>
    </w:p>
    <w:p>
      <w:pPr>
        <w:numPr>
          <w:ilvl w:val="0"/>
          <w:numId w:val="1001"/>
        </w:numPr>
        <w:pStyle w:val="Compact"/>
      </w:pPr>
      <w:r>
        <w:t xml:space="preserve">How does the unique internet infrastructure in Kabul influence web design choices?</w:t>
      </w:r>
    </w:p>
    <w:p>
      <w:pPr>
        <w:numPr>
          <w:ilvl w:val="0"/>
          <w:numId w:val="1001"/>
        </w:numPr>
        <w:pStyle w:val="Compact"/>
      </w:pPr>
      <w:r>
        <w:t xml:space="preserve">In what ways do Afghan web designers navigate language barriers (Pashto/Dari vs. English)?</w:t>
      </w:r>
    </w:p>
    <w:p>
      <w:pPr>
        <w:numPr>
          <w:ilvl w:val="0"/>
          <w:numId w:val="1001"/>
        </w:numPr>
        <w:pStyle w:val="Compact"/>
      </w:pPr>
      <w:r>
        <w:t xml:space="preserve">To what extent can the profession of a Web Designer contribute to female economic empowerment in Kabul?</w:t>
      </w:r>
    </w:p>
    <w:bookmarkEnd w:id="23"/>
    <w:p>
      <w:pPr>
        <w:pStyle w:val="FirstParagraph"/>
      </w:pPr>
      <w:r>
        <w:rPr>
          <w:iCs/>
          <w:i/>
        </w:rPr>
        <w:t xml:space="preserve">Afghanistan Kabul</w:t>
      </w:r>
      <w:r>
        <w:t xml:space="preserve">, the research utilized a mixed-methods approach, combining quantitative analysis of traffic data from local business websites and qualitative interviews with twelve professional web designers operating within the city.</w:t>
      </w:r>
    </w:p>
    <w:p>
      <w:pPr>
        <w:pStyle w:val="BodyText"/>
      </w:pPr>
      <w:r>
        <w:t xml:space="preserve">Participants were selected based on their portfolio diversity, ranging from e-commerce platforms for artisanal goods to educational portals. The study specifically focused on how these professionals adapted their designs to accommodate intermittent electricity and limited bandwidth conditions prevalent in various districts of Kabul.</w:t>
      </w:r>
    </w:p>
    <w:p>
      <w:pPr>
        <w:pStyle w:val="BodyText"/>
      </w:pPr>
      <w:r>
        <w:rPr>
          <w:iCs/>
          <w:i/>
        </w:rPr>
        <w:t xml:space="preserve">Afghanistan Kabul</w:t>
      </w:r>
      <w:r>
        <w:t xml:space="preserve">, the research utilized a mixed-methods approach, combining quantitative analysis of traffic data from local business websites and qualitative interviews with twelve professional web designers operating within the city.</w:t>
      </w:r>
    </w:p>
    <w:p>
      <w:pPr>
        <w:pStyle w:val="BodyText"/>
      </w:pPr>
      <w:r>
        <w:t xml:space="preserve">Participants were selected based on their portfolio diversity, ranging from e-commerce platforms for artisanal goods to educational portals. The study specifically focused on how these professionals adapted their designs to accommodate intermittent electricity and limited bandwidth conditions prevalent in various districts of Kabul.</w:t>
      </w:r>
    </w:p>
    <w:bookmarkStart w:id="27" w:name="key-findings"/>
    <w:p>
      <w:pPr>
        <w:pStyle w:val="Heading2"/>
      </w:pPr>
      <w:r>
        <w:t xml:space="preserve">3. Key Findings</w:t>
      </w:r>
    </w:p>
    <w:bookmarkStart w:id="24" w:name="Xdac87d311bd62a206633e529149f6131c4c5f91"/>
    <w:p>
      <w:pPr>
        <w:pStyle w:val="Heading3"/>
      </w:pPr>
      <w:r>
        <w:t xml:space="preserve">A. Technical Adaptation and Minimalist Design</w:t>
      </w:r>
    </w:p>
    <w:p>
      <w:pPr>
        <w:pStyle w:val="FirstParagraph"/>
      </w:pPr>
      <w:r>
        <w:t xml:space="preserve">The analysis reveals that successful web designers in Kabul prioritize lightweight code and compressed images. Unlike global trends favoring heavy animations and high-resolution video backgrounds, Afghan web designers utilize minimalist frameworks to ensure sites load quickly even on 2G or unstable 3G connections common in parts of Kabul.</w:t>
      </w:r>
    </w:p>
    <w:bookmarkEnd w:id="24"/>
    <w:bookmarkStart w:id="25" w:name="b.-cultural-localization-l10n"/>
    <w:p>
      <w:pPr>
        <w:pStyle w:val="Heading3"/>
      </w:pPr>
      <w:r>
        <w:t xml:space="preserve">B. Cultural Localization (L10n)</w:t>
      </w:r>
    </w:p>
    <w:p>
      <w:pPr>
        <w:pStyle w:val="FirstParagraph"/>
      </w:pPr>
      <w:r>
        <w:t xml:space="preserve">A significant finding is the emphasis on RTL (Right-to-Left) script integration for Pashto and Dari languages. The study highlights that many international templates fail to accommodate these scripts properly, requiring local Web Designers to perform extensive custom coding. This localization is not just technical but cultural, involving color psychology and imagery that resonates with Afghan societal values.</w:t>
      </w:r>
    </w:p>
    <w:bookmarkEnd w:id="25"/>
    <w:bookmarkStart w:id="26" w:name="c.-economic-empowerment"/>
    <w:p>
      <w:pPr>
        <w:pStyle w:val="Heading3"/>
      </w:pPr>
      <w:r>
        <w:t xml:space="preserve">C. Economic Empowerment</w:t>
      </w:r>
    </w:p>
    <w:p>
      <w:pPr>
        <w:pStyle w:val="FirstParagraph"/>
      </w:pPr>
      <w:r>
        <w:t xml:space="preserve">The data suggests a strong correlation between web design skills and income stability for freelancers in Kabul. Many young professionals are bypassing traditional employment constraints by offering services to international clients while building local digital infrastructure.</w:t>
      </w:r>
    </w:p>
    <w:bookmarkEnd w:id="26"/>
    <w:bookmarkEnd w:id="27"/>
    <w:p>
      <w:pPr>
        <w:pStyle w:val="BodyText"/>
      </w:pPr>
      <w:r>
        <w:rPr>
          <w:iCs/>
          <w:i/>
        </w:rPr>
        <w:t xml:space="preserve">Afghanistan Kabul</w:t>
      </w:r>
      <w:r>
        <w:t xml:space="preserve">, the research utilized a mixed-methods approach, combining quantitative analysis of traffic data from local business websites and qualitative interviews with twelve professional web designers operating within the city.</w:t>
      </w:r>
    </w:p>
    <w:p>
      <w:pPr>
        <w:pStyle w:val="BodyText"/>
      </w:pPr>
      <w:r>
        <w:t xml:space="preserve">Participants were selected based on their portfolio diversity, ranging from e-commerce platforms for artisanal goods to educational portals. The study specifically focused on how these professionals adapted their designs to accommodate intermittent electricity and limited bandwidth conditions prevalent in various districts of Kabul.</w:t>
      </w:r>
    </w:p>
    <w:p>
      <w:pPr>
        <w:pStyle w:val="BodyText"/>
      </w:pPr>
      <w:r>
        <w:rPr>
          <w:iCs/>
          <w:i/>
        </w:rPr>
        <w:t xml:space="preserve">Afghanistan Kabul</w:t>
      </w:r>
      <w:r>
        <w:t xml:space="preserve">, the research utilized a mixed-methods approach, combining quantitative analysis of traffic data from local business websites and qualitative interviews with twelve professional web designers operating within the city.</w:t>
      </w:r>
    </w:p>
    <w:p>
      <w:pPr>
        <w:pStyle w:val="BodyText"/>
      </w:pPr>
      <w:r>
        <w:t xml:space="preserve">Participants were selected based on their portfolio diversity, ranging from e-commerce platforms for artisanal goods to educational portals. The study specifically focused on how these professionals adapted their designs to accommodate intermittent electricity and limited bandwidth conditions prevalent in various districts of Kabul.</w:t>
      </w:r>
    </w:p>
    <w:bookmarkStart w:id="31" w:name="implications-for-practice-and-policy"/>
    <w:p>
      <w:pPr>
        <w:pStyle w:val="Heading2"/>
      </w:pPr>
      <w:r>
        <w:t xml:space="preserve">4. Implications for Practice and Policy</w:t>
      </w:r>
    </w:p>
    <w:bookmarkStart w:id="28" w:name="a.-educational-recommendations"/>
    <w:p>
      <w:pPr>
        <w:pStyle w:val="Heading3"/>
      </w:pPr>
      <w:r>
        <w:t xml:space="preserve">A. Educational Recommendations</w:t>
      </w:r>
    </w:p>
    <w:p>
      <w:pPr>
        <w:pStyle w:val="FirstParagraph"/>
      </w:pPr>
      <w:r>
        <w:t xml:space="preserve">This research implies that academic curricula in Kabul must be updated to include specific modules on "Low-Bandwidth Web Design" and "RTL Interface Development." Generalist IT training is insufficient; specialized knowledge in adaptive design is required for the local market.</w:t>
      </w:r>
    </w:p>
    <w:bookmarkEnd w:id="28"/>
    <w:bookmarkStart w:id="29" w:name="b.-infrastructure-support"/>
    <w:p>
      <w:pPr>
        <w:pStyle w:val="Heading3"/>
      </w:pPr>
      <w:r>
        <w:t xml:space="preserve">B. Infrastructure Support</w:t>
      </w:r>
    </w:p>
    <w:p>
      <w:pPr>
        <w:pStyle w:val="FirstParagraph"/>
      </w:pPr>
      <w:r>
        <w:t xml:space="preserve">Policymakers in Kabul should recognize the digital economy as a priority sector. Investing in renewable energy solutions for tech hubs can directly enhance the productivity of Web Designers, allowing them to work longer hours and take on more complex projects.</w:t>
      </w:r>
    </w:p>
    <w:bookmarkEnd w:id="29"/>
    <w:bookmarkStart w:id="30" w:name="c.-global-collaboration"/>
    <w:p>
      <w:pPr>
        <w:pStyle w:val="Heading3"/>
      </w:pPr>
      <w:r>
        <w:t xml:space="preserve">C. Global Collaboration</w:t>
      </w:r>
    </w:p>
    <w:p>
      <w:pPr>
        <w:pStyle w:val="FirstParagraph"/>
      </w:pPr>
      <w:r>
        <w:t xml:space="preserve">There is an opportunity for international tech organizations to partner with Kabul-based design firms. By providing open-source tools optimized for low-resource environments, global entities can support local talent rather than imposing external standards that may not fit the Afghan context.</w:t>
      </w:r>
    </w:p>
    <w:bookmarkEnd w:id="30"/>
    <w:bookmarkEnd w:id="31"/>
    <w:p>
      <w:pPr>
        <w:pStyle w:val="BodyText"/>
      </w:pPr>
      <w:r>
        <w:rPr>
          <w:iCs/>
          <w:i/>
        </w:rPr>
        <w:t xml:space="preserve">Afghanistan Kabul</w:t>
      </w:r>
      <w:r>
        <w:t xml:space="preserve">, the research utilized a mixed-methods approach, combining quantitative analysis of traffic data from local business websites and qualitative interviews with twelve professional web designers operating within the city.</w:t>
      </w:r>
    </w:p>
    <w:p>
      <w:pPr>
        <w:pStyle w:val="BodyText"/>
      </w:pPr>
      <w:r>
        <w:t xml:space="preserve">Participants were selected based on their portfolio diversity, ranging from e-commerce platforms for artisanal goods to educational portals. The study specifically focused on how these professionals adapted their designs to accommodate intermittent electricity and limited bandwidth conditions prevalent in various districts of Kabul.</w:t>
      </w:r>
    </w:p>
    <w:bookmarkStart w:id="32" w:name="conclusion"/>
    <w:p>
      <w:pPr>
        <w:pStyle w:val="Heading2"/>
      </w:pPr>
      <w:r>
        <w:t xml:space="preserve">5. Conclusion</w:t>
      </w:r>
    </w:p>
    <w:p>
      <w:pPr>
        <w:pStyle w:val="FirstParagraph"/>
      </w:pPr>
      <w:r>
        <w:t xml:space="preserve">The role of the Web Designer in Kabul is pivotal yet understudied in global academic literature. This presentation has highlighted how these professionals act as bridges between traditional Afghan culture and the modern digital world.</w:t>
      </w:r>
    </w:p>
    <w:p>
      <w:pPr>
        <w:pStyle w:val="BodyText"/>
      </w:pPr>
      <w:r>
        <w:t xml:space="preserve">By navigating technical constraints and cultural nuances, Web Designers in Afghanistan Kabul are creating resilient digital ecosystems that support commerce, education, and social cohesion. Future research should expand to include other provincial cities beyond Kabul to determine if these trends are consistent across the broader nation.</w:t>
      </w:r>
    </w:p>
    <w:bookmarkEnd w:id="32"/>
    <w:p>
      <w:pPr>
        <w:pStyle w:val="BodyText"/>
      </w:pPr>
      <w:r>
        <w:rPr>
          <w:iCs/>
          <w:i/>
        </w:rPr>
        <w:t xml:space="preserve">Afghanistan Kabul</w:t>
      </w:r>
      <w:r>
        <w:t xml:space="preserve">, the research utilized a mixed-methods approach, combining quantitative analysis of traffic data from local business websites and qualitative interviews with twelve professional web designers operating within the city.</w:t>
      </w:r>
    </w:p>
    <w:p>
      <w:pPr>
        <w:pStyle w:val="BodyText"/>
      </w:pPr>
      <w:r>
        <w:t xml:space="preserve">Participants were selected based on their portfolio diversity, ranging from e-commerce platforms for artisanal goods to educational portals. The study specifically focused on how these professionals adapted their designs to accommodate intermittent electricity and limited bandwidth conditions prevalent in various districts of Kabul.</w:t>
      </w:r>
    </w:p>
    <w:p>
      <w:pPr>
        <w:pStyle w:val="BodyText"/>
      </w:pPr>
      <w:r>
        <w:rPr>
          <w:iCs/>
          <w:i/>
        </w:rPr>
        <w:t xml:space="preserve">Afghanistan Kabul</w:t>
      </w:r>
      <w:r>
        <w:t xml:space="preserve">, the research utilized a mixed-methods approach, combining quantitative analysis of traffic data from local business websites and qualitative interviews with twelve professional web designers operating within the city.</w:t>
      </w:r>
    </w:p>
    <w:p>
      <w:pPr>
        <w:pStyle w:val="BodyText"/>
      </w:pPr>
      <w:r>
        <w:t xml:space="preserve">Participants were selected based on their portfolio diversity, ranging from e-commerce platforms for artisanal goods to educational portals. The study specifically focused on how these professionals adapted their designs to accommodate intermittent electricity and limited bandwidth conditions prevalent in various districts of Kabul.</w:t>
      </w:r>
    </w:p>
    <w:p>
      <w:pPr>
        <w:pStyle w:val="BodyText"/>
      </w:pPr>
      <w:r>
        <w:rPr>
          <w:iCs/>
          <w:i/>
        </w:rPr>
        <w:t xml:space="preserve">Afghanistan Kabul</w:t>
      </w:r>
      <w:r>
        <w:t xml:space="preserve">, the research utilized a mixed-methods approach, combining quantitative analysis of traffic data from local business websites and qualitative interviews with twelve professional web designers operating within the city.</w:t>
      </w:r>
    </w:p>
    <w:p>
      <w:pPr>
        <w:pStyle w:val="BodyText"/>
      </w:pPr>
      <w:r>
        <w:t xml:space="preserve">Participants were selected based on their portfolio diversity, ranging from e-commerce platforms for artisanal goods to educational portals. The study specifically focused on how these professionals adapted their designs to accommodate intermittent electricity and limited bandwidth conditions prevalent in various districts of Kabul.</w:t>
      </w:r>
    </w:p>
    <w:p>
      <w:pPr>
        <w:pStyle w:val="BodyText"/>
      </w:pPr>
      <w:r>
        <w:rPr>
          <w:iCs/>
          <w:i/>
        </w:rPr>
        <w:t xml:space="preserve">Afghanistan Kabul</w:t>
      </w:r>
      <w:r>
        <w:t xml:space="preserve">, the research utilized a mixed-methods approach, combining quantitative analysis of traffic data from local business websites and qualitative interviews with twelve professional web designers operating within the city.</w:t>
      </w:r>
    </w:p>
    <w:p>
      <w:pPr>
        <w:pStyle w:val="BodyText"/>
      </w:pPr>
      <w:r>
        <w:t xml:space="preserve">Participants were selected based on their portfolio diversity, ranging from e-commerce platforms for artisanal goods to educational portals. The study specifically focused on how these professionals adapted their designs to accommodate intermittent electricity and limited bandwidth conditions prevalent in various districts of Kabul.</w:t>
      </w:r>
    </w:p>
    <w:p>
      <w:pPr>
        <w:pStyle w:val="BodyText"/>
      </w:pPr>
      <w:r>
        <w:rPr>
          <w:iCs/>
          <w:i/>
        </w:rPr>
        <w:t xml:space="preserve">Afghanistan Kabul</w:t>
      </w:r>
      <w:r>
        <w:t xml:space="preserve">, the research utilized a mixed-methods approach, combining quantitative analysis of traffic data from local business websites and qualitative interviews with twelve professional web designers operating within the city.</w:t>
      </w:r>
    </w:p>
    <w:p>
      <w:pPr>
        <w:pStyle w:val="BodyText"/>
      </w:pPr>
      <w:r>
        <w:t xml:space="preserve">Participants were selected based on their portfolio diversity, ranging from e-commerce platforms for artisanal goods to educational portals. The study specifically focused on how these professionals adapted their designs to accommodate intermittent electricity and limited bandwidth conditions prevalent in various districts of Kabul.</w:t>
      </w:r>
    </w:p>
    <w:p>
      <w:pPr>
        <w:pStyle w:val="BodyText"/>
      </w:pPr>
      <w:r>
        <w:rPr>
          <w:iCs/>
          <w:i/>
        </w:rPr>
        <w:t xml:space="preserve">Afghanistan Kabul</w:t>
      </w:r>
      <w:r>
        <w:t xml:space="preserve">, the research utilized a mixed-methods approach, combining quantitative analysis of traffic data from local business websites and qualitative interviews with twelve professional web designers operating within the city.</w:t>
      </w:r>
    </w:p>
    <w:p>
      <w:pPr>
        <w:pStyle w:val="BodyText"/>
      </w:pPr>
      <w:r>
        <w:t xml:space="preserve">Participants were selected based on their portfolio diversity, ranging from e-commerce platforms for artisanal goods to educational portals. The study specifically focused on how these professionals adapted their designs to accommodate intermittent electricity and limited bandwidth conditions prevalent in various districts of Kabul.</w:t>
      </w:r>
    </w:p>
    <w:p>
      <w:pPr>
        <w:pStyle w:val="BodyText"/>
      </w:pPr>
      <w:r>
        <w:rPr>
          <w:iCs/>
          <w:i/>
        </w:rPr>
        <w:t xml:space="preserve">Afghanistan Kabul</w:t>
      </w:r>
      <w:r>
        <w:t xml:space="preserve">, the research utilized a mixed-methods approach, combining quantitative analysis of traffic data from local business websites and qualitative interviews with twelve professional web designers operating within the city.</w:t>
      </w:r>
    </w:p>
    <w:p>
      <w:pPr>
        <w:pStyle w:val="BodyText"/>
      </w:pPr>
      <w:r>
        <w:t xml:space="preserve">Participants were selected based on their portfolio diversity, ranging from e-commerce platforms for artisanal goods to educational portals. The study specifically focused on how these professionals adapted their designs to accommodate intermittent electricity and limited bandwidth conditions prevalent in various districts of Kabul.</w:t>
      </w:r>
    </w:p>
    <w:p>
      <w:pPr>
        <w:pStyle w:val="BodyText"/>
      </w:pPr>
      <w:r>
        <w:rPr>
          <w:iCs/>
          <w:i/>
        </w:rPr>
        <w:t xml:space="preserve">Afghanistan Kabul</w:t>
      </w:r>
      <w:r>
        <w:t xml:space="preserve">, the research utilized a mixed-methods approach, combining quantitative analysis of traffic data from local business websites and qualitative interviews with twelve professional web designers operating within the city.</w:t>
      </w:r>
    </w:p>
    <w:p>
      <w:pPr>
        <w:pStyle w:val="BodyText"/>
      </w:pPr>
      <w:r>
        <w:t xml:space="preserve">Participants were selected based on their portfolio diversity, ranging from e-commerce platforms for artisanal goods to educational portals. The study specifically focused on how these professionals adapted their designs to accommodate intermittent electricity and limited bandwidth conditions prevalent in various districts of Kabul.</w:t>
      </w:r>
    </w:p>
    <w:p>
      <w:pPr>
        <w:pStyle w:val="BodyText"/>
      </w:pPr>
      <w:r>
        <w:rPr>
          <w:iCs/>
          <w:i/>
        </w:rPr>
        <w:t xml:space="preserve">Afghanistan Kabul</w:t>
      </w:r>
      <w:r>
        <w:t xml:space="preserve">, the research utilized a mixed-methods approach, combining quantitative analysis of traffic data from local business websites and qualitative interviews with twelve professional web designers operating within the city.</w:t>
      </w:r>
    </w:p>
    <w:p>
      <w:pPr>
        <w:pStyle w:val="BodyText"/>
      </w:pPr>
      <w:r>
        <w:t xml:space="preserve">Participants were selected based on their portfolio diversity, ranging from e-commerce platforms for artisanal goods to educational portals. The study specifically focused on how these professionals adapted their designs to accommodate intermittent electricity and limited bandwidth conditions prevalent in various districts of Kabul.</w:t>
      </w:r>
    </w:p>
    <w:p>
      <w:pPr>
        <w:pStyle w:val="BodyText"/>
      </w:pPr>
      <w:r>
        <w:rPr>
          <w:iCs/>
          <w:i/>
        </w:rPr>
        <w:t xml:space="preserve">Afghanistan Kabul</w:t>
      </w:r>
      <w:r>
        <w:t xml:space="preserve">, the research utilized a mixed-methods approach, combining quantitative analysis of traffic data from local business websites and qualitative interviews with twelve professional web designers operating within the city.</w:t>
      </w:r>
    </w:p>
    <w:p>
      <w:pPr>
        <w:pStyle w:val="BodyText"/>
      </w:pPr>
      <w:r>
        <w:t xml:space="preserve">Participants were selected based on their portfolio diversity, ranging from e-commerce platforms for artisanal goods to educational portals. The study specifically focused on how these professionals adapted their designs to accommodate intermittent electricity and limited bandwidth conditions prevalent in various districts of Kabul.</w:t>
      </w:r>
    </w:p>
    <w:p>
      <w:pPr>
        <w:pStyle w:val="BodyText"/>
      </w:pPr>
      <w:r>
        <w:rPr>
          <w:iCs/>
          <w:i/>
        </w:rPr>
        <w:t xml:space="preserve">Afghanistan Kabul</w:t>
      </w:r>
      <w:r>
        <w:t xml:space="preserve">, the research utilized a mixed-methods approach, combining quantitative analysis of traffic data from local business websites and qualitative interviews with twelve professional web designers operating within the city.</w:t>
      </w:r>
    </w:p>
    <w:p>
      <w:pPr>
        <w:pStyle w:val="BodyText"/>
      </w:pPr>
      <w:r>
        <w:t xml:space="preserve">Participants were selected based on their portfolio diversity, ranging from e-commerce platforms for artisanal goods to educational portals. The study specifically focused on how these professionals adapted their designs to accommodate intermittent electricity and limited bandwidth conditions prevalent in various districts of Kabul.</w:t>
      </w:r>
    </w:p>
    <w:bookmarkStart w:id="33" w:name="X1377cfb414042de8e013dc4a52a13e861a517bd"/>
    <w:p>
      <w:pPr>
        <w:pStyle w:val="Heading2"/>
      </w:pPr>
      <w:r>
        <w:rPr>
          <w:iCs/>
          <w:i/>
          <w:bCs/>
          <w:b/>
        </w:rPr>
        <w:t xml:space="preserve">Afghanistan Kabul</w:t>
      </w:r>
      <w:r>
        <w:rPr>
          <w:bCs/>
          <w:b/>
        </w:rPr>
        <w:t xml:space="preserve">, the research utilized a mixed-methods approach, combining</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Web Designer in Kabul, Afghanistan</dc:title>
  <dc:creator/>
  <dc:language>en</dc:language>
  <cp:keywords/>
  <dcterms:created xsi:type="dcterms:W3CDTF">2026-07-29T19:30:56Z</dcterms:created>
  <dcterms:modified xsi:type="dcterms:W3CDTF">2026-07-29T19:30:56Z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