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Web</w:t>
      </w:r>
      <w:r>
        <w:t xml:space="preserve"> </w:t>
      </w:r>
      <w:r>
        <w:t xml:space="preserve">Designer</w:t>
      </w:r>
      <w:r>
        <w:t xml:space="preserve"> </w:t>
      </w:r>
      <w:r>
        <w:t xml:space="preserve">Academic</w:t>
      </w:r>
      <w:r>
        <w:t xml:space="preserve"> </w:t>
      </w:r>
      <w:r>
        <w:t xml:space="preserve">Poster</w:t>
      </w:r>
      <w:r>
        <w:t xml:space="preserve"> </w:t>
      </w:r>
      <w:r>
        <w:t xml:space="preserve">Presentation</w:t>
      </w:r>
    </w:p>
    <w:bookmarkStart w:id="21" w:name="Xf6727149d7f83e5f1b17bfcce2b8c2c7d89f865"/>
    <w:p>
      <w:pPr>
        <w:pStyle w:val="Heading1"/>
      </w:pPr>
      <w:r>
        <w:t xml:space="preserve">The Role and Evolution of the Web Designer in Contemporary Digital Cultures: A Focus on France Paris</w:t>
      </w:r>
    </w:p>
    <w:bookmarkStart w:id="20" w:name="X9115c6d34d03986f1f63b479a9b3e9e1cdebc3a"/>
    <w:p>
      <w:pPr>
        <w:pStyle w:val="Heading2"/>
      </w:pPr>
      <w:r>
        <w:t xml:space="preserve">Bridging Aesthetic Tradition and Technological Innovation in European Digital Spaces</w:t>
      </w:r>
    </w:p>
    <w:bookmarkEnd w:id="20"/>
    <w:bookmarkEnd w:id="21"/>
    <w:p>
      <w:pPr>
        <w:pStyle w:val="FirstParagraph"/>
      </w:pPr>
      <w:r>
        <w:rPr>
          <w:bCs/>
          <w:b/>
        </w:rPr>
        <w:t xml:space="preserve">Presented by:</w:t>
      </w:r>
      <w:r>
        <w:t xml:space="preserve"> </w:t>
      </w:r>
      <w:r>
        <w:t xml:space="preserve">[Your Name], Senior Researcher in Digital Media Arts</w:t>
      </w:r>
    </w:p>
    <w:p>
      <w:pPr>
        <w:pStyle w:val="BodyText"/>
      </w:pPr>
      <w:r>
        <w:rPr>
          <w:bCs/>
          <w:b/>
        </w:rPr>
        <w:t xml:space="preserve">Affiliation:</w:t>
      </w:r>
      <w:r>
        <w:t xml:space="preserve"> </w:t>
      </w:r>
      <w:r>
        <w:t xml:space="preserve">Institute of Digital Humanities and Design Technologies</w:t>
      </w:r>
    </w:p>
    <w:p>
      <w:pPr>
        <w:pStyle w:val="BodyText"/>
      </w:pPr>
      <w:r>
        <w:rPr>
          <w:bCs/>
          <w:b/>
        </w:rPr>
        <w:t xml:space="preserve">Date:</w:t>
      </w:r>
      <w:r>
        <w:t xml:space="preserve"> </w:t>
      </w:r>
      <w:r>
        <w:t xml:space="preserve">October 2023</w:t>
      </w:r>
    </w:p>
    <w:bookmarkStart w:id="22" w:name="X210af98aa1031a3d5f0383222cae7727c23be2c"/>
    <w:p>
      <w:pPr>
        <w:pStyle w:val="Heading3"/>
      </w:pPr>
      <w:r>
        <w:t xml:space="preserve">Introduction: The Intersection of Art, Code, and Culture in Web Design</w:t>
      </w:r>
    </w:p>
    <w:p>
      <w:pPr>
        <w:pStyle w:val="FirstParagraph"/>
      </w:pPr>
      <w:r>
        <w:t xml:space="preserve">The digital landscape is rapidly evolving, creating unprecedented demands for skilled professionals who possess both technical proficiency and aesthetic sensibility. This Poster Presentation academic inquiry explores the multifaceted role of the Web Designer, with a specific focus on how these professionals navigate the unique cultural and regulatory environment of France Paris. In this metropolitan hub of creativity and commerce, a Web Designer serves not merely as a technician but as an architect of digital experiences that reflect French values while adhering to global standards.</w:t>
      </w:r>
    </w:p>
    <w:p>
      <w:pPr>
        <w:pStyle w:val="BodyText"/>
      </w:pPr>
      <w:r>
        <w:t xml:space="preserve">Paris has long been recognized as a global capital of art, fashion, and culture. Consequently, the expectation for high-quality visual design is inherently higher here than in many other regions. For a Web Designer operating within this context, there is an implicit pressure to uphold rigorous standards of beauty and functionality simultaneously. This Poster Presentation academic analysis argues that success for a Web Designer in France Paris requires a deep understanding of local user expectations, which are shaped by historical aesthetic traditions as well as modern technological advancements.</w:t>
      </w:r>
    </w:p>
    <w:bookmarkEnd w:id="22"/>
    <w:bookmarkStart w:id="23" w:name="X9a4515e0e5977daa1cc1df8610e59be551306fe"/>
    <w:p>
      <w:pPr>
        <w:pStyle w:val="Heading3"/>
      </w:pPr>
      <w:r>
        <w:t xml:space="preserve">Key Competencies Required for Modern Web Designers</w:t>
      </w:r>
    </w:p>
    <w:p>
      <w:pPr>
        <w:numPr>
          <w:ilvl w:val="0"/>
          <w:numId w:val="1001"/>
        </w:numPr>
        <w:pStyle w:val="Compact"/>
      </w:pPr>
      <w:r>
        <w:rPr>
          <w:bCs/>
          <w:b/>
        </w:rPr>
        <w:t xml:space="preserve">User Interface (UI) and User Experience (UX) Mastery:</w:t>
      </w:r>
      <w:r>
        <w:t xml:space="preserve"> </w:t>
      </w:r>
      <w:r>
        <w:t xml:space="preserve">A competent Web Designer must prioritize intuitive navigation and seamless interaction. In the competitive market of France Paris, users expect interfaces that are not only functional but also visually stunning, reflecting the high cultural standards associated with French design principles.</w:t>
      </w:r>
    </w:p>
    <w:p>
      <w:pPr>
        <w:numPr>
          <w:ilvl w:val="0"/>
          <w:numId w:val="1001"/>
        </w:numPr>
        <w:pStyle w:val="Compact"/>
      </w:pPr>
      <w:r>
        <w:rPr>
          <w:bCs/>
          <w:b/>
        </w:rPr>
        <w:t xml:space="preserve">Cross-Browser Compatibility and Responsiveness:</w:t>
      </w:r>
      <w:r>
        <w:t xml:space="preserve"> </w:t>
      </w:r>
      <w:r>
        <w:t xml:space="preserve">As digital consumption varies widely across devices, a Web Designer must ensure their creations render correctly on smartphones, tablets, and desktops. This technical requirement is universal but particularly critical in France Paris where mobile usage rates are exceptionally high among urban populations.</w:t>
      </w:r>
    </w:p>
    <w:p>
      <w:pPr>
        <w:numPr>
          <w:ilvl w:val="0"/>
          <w:numId w:val="1001"/>
        </w:numPr>
        <w:pStyle w:val="Compact"/>
      </w:pPr>
      <w:r>
        <w:rPr>
          <w:bCs/>
          <w:b/>
        </w:rPr>
        <w:t xml:space="preserve">Cultural Localization and Accessibility:</w:t>
      </w:r>
      <w:r>
        <w:t xml:space="preserve"> </w:t>
      </w:r>
      <w:r>
        <w:t xml:space="preserve">Understanding the nuances of language and cultural symbols is vital for a Web Designer targeting audiences in France Paris. Furthermore, adherence to accessibility standards ensures that digital content is inclusive, a value strongly emphasized in both French law and international best practices.</w:t>
      </w:r>
    </w:p>
    <w:p>
      <w:pPr>
        <w:numPr>
          <w:ilvl w:val="0"/>
          <w:numId w:val="1001"/>
        </w:numPr>
        <w:pStyle w:val="Compact"/>
      </w:pPr>
      <w:r>
        <w:rPr>
          <w:bCs/>
          <w:b/>
        </w:rPr>
        <w:t xml:space="preserve">Coding Proficiency (HTML5, CSS3, JavaScript):</w:t>
      </w:r>
      <w:r>
        <w:t xml:space="preserve"> </w:t>
      </w:r>
      <w:r>
        <w:t xml:space="preserve">While many tools have become user-friendly for a Web Designer, fundamental knowledge of code remains essential for customization and optimization. This technical depth allows a Web Designer to solve complex problems that pre-built solutions cannot address within the specific constraints often found in France Paris corporate environments.</w:t>
      </w:r>
    </w:p>
    <w:bookmarkEnd w:id="23"/>
    <w:bookmarkStart w:id="24" w:name="X6471e79d84f84712f7776e1a9d7b8c55a0f299b"/>
    <w:p>
      <w:pPr>
        <w:pStyle w:val="Heading3"/>
      </w:pPr>
      <w:r>
        <w:t xml:space="preserve">Challenges Facing Web Designers in the French Capital</w:t>
      </w:r>
    </w:p>
    <w:p>
      <w:pPr>
        <w:pStyle w:val="FirstParagraph"/>
      </w:pPr>
      <w:r>
        <w:t xml:space="preserve">The landscape for a Web Designer in France Paris is fraught with both opportunities and distinct challenges. One primary challenge is the intense competition within the city itself, where numerous agencies vie for top talent and high-profile clients. A successful Web Designer must therefore differentiate themselves through innovation, perhaps by integrating sustainable design practices which are increasingly valued in eco-conscious French society.</w:t>
      </w:r>
    </w:p>
    <w:p>
      <w:pPr>
        <w:pStyle w:val="BodyText"/>
      </w:pPr>
      <w:r>
        <w:t xml:space="preserve">Additionally, regulatory compliance poses significant hurdles for any Web Designer working with European data privacy laws such as the GDPR. In France Paris, strict enforcement of these regulations means that a Web Designer must embed privacy considerations directly into their design process from inception. Failure to do so can result in severe penalties and reputational damage. This legal framework shapes the very architecture of websites created by a Web Designer in this region.</w:t>
      </w:r>
    </w:p>
    <w:bookmarkEnd w:id="24"/>
    <w:bookmarkStart w:id="25" w:name="Xd5eb2a379c73bd28e2f7359add9ba27ba5a2a59"/>
    <w:p>
      <w:pPr>
        <w:pStyle w:val="Heading3"/>
      </w:pPr>
      <w:r>
        <w:t xml:space="preserve">The Impact of Artificial Intelligence and Automation</w:t>
      </w:r>
    </w:p>
    <w:p>
      <w:pPr>
        <w:pStyle w:val="FirstParagraph"/>
      </w:pPr>
      <w:r>
        <w:t xml:space="preserve">Artificial intelligence is reshaping the field for every Web Designer, automating routine tasks such as image optimization and code generation. For professionals in France Paris, embracing these tools can lead to increased efficiency and creativity. However, this technological shift also demands that a Web Designer continuously upskill to remain competitive.</w:t>
      </w:r>
    </w:p>
    <w:p>
      <w:pPr>
        <w:pStyle w:val="BodyText"/>
      </w:pPr>
      <w:r>
        <w:t xml:space="preserve">In conclusion, the role of a Web Designer in France Paris is dynamic and demanding. It requires a synthesis of artistic flair, technical prowess, and cultural awareness. This Poster Presentation academic document underscores that while the core skills of web design are universal, their application must be deeply rooted in the local context to achieve true success in France Paris.</w:t>
      </w:r>
    </w:p>
    <w:bookmarkEnd w:id="25"/>
    <w:p>
      <w:pPr>
        <w:pStyle w:val="BodyText"/>
      </w:pPr>
      <w:r>
        <w:rPr>
          <w:bCs/>
          <w:b/>
        </w:rPr>
        <w:t xml:space="preserve">Contact Information:</w:t>
      </w:r>
      <w:r>
        <w:t xml:space="preserve"> </w:t>
      </w:r>
      <w:r>
        <w:t xml:space="preserve">email@university.edu | +33 1 23 45 67 89</w:t>
      </w:r>
    </w:p>
    <w:p>
      <w:pPr>
        <w:pStyle w:val="BodyText"/>
      </w:pPr>
      <w:r>
        <w:rPr>
          <w:bCs/>
          <w:b/>
        </w:rPr>
        <w:t xml:space="preserve">Acknowledgments:</w:t>
      </w:r>
      <w:r>
        <w:t xml:space="preserve"> </w:t>
      </w:r>
      <w:r>
        <w:t xml:space="preserve">We thank the Department of Digital Arts for funding this research on Web Design trends in France Paris.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Designer Academic Poster Presentation</dc:title>
  <dc:creator/>
  <dc:language>en</dc:language>
  <cp:keywords/>
  <dcterms:created xsi:type="dcterms:W3CDTF">2026-07-29T08:53:34Z</dcterms:created>
  <dcterms:modified xsi:type="dcterms:W3CDTF">2026-07-29T08:53:34Z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