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-</w:t>
      </w:r>
      <w:r>
        <w:t xml:space="preserve"> </w:t>
      </w:r>
      <w:r>
        <w:t xml:space="preserve">Turkey/Ankara</w:t>
      </w:r>
    </w:p>
    <w:p>
      <w:pPr>
        <w:pStyle w:val="FirstParagraph"/>
      </w:pPr>
      <w:r>
        <w:t xml:space="preserve">--&gt; --&gt;</w:t>
      </w:r>
    </w:p>
    <w:bookmarkStart w:id="20" w:name="Xb8bf2017ecb128b74300dece728e3a1f26fdde0"/>
    <w:p>
      <w:pPr>
        <w:pStyle w:val="Heading1"/>
      </w:pPr>
      <w:r>
        <w:t xml:space="preserve">The Evolution and Impact of Web Designers in Turkey: A Focus on Ankara</w:t>
      </w:r>
    </w:p>
    <w:p>
      <w:pPr>
        <w:pStyle w:val="FirstParagraph"/>
      </w:pPr>
      <w:r>
        <w:t xml:space="preserve">An Academic Poster Presentation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Academic Poster - Turkey/Ankara</dc:title>
  <dc:creator/>
  <dc:language>en</dc:language>
  <cp:keywords/>
  <dcterms:created xsi:type="dcterms:W3CDTF">2026-09-26T00:28:35Z</dcterms:created>
  <dcterms:modified xsi:type="dcterms:W3CDTF">2026-09-26T00:28:35Z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