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Precision</w:t>
      </w:r>
      <w:r>
        <w:t xml:space="preserve"> </w:t>
      </w:r>
      <w:r>
        <w:t xml:space="preserve">of</w:t>
      </w:r>
      <w:r>
        <w:t xml:space="preserve"> </w:t>
      </w:r>
      <w:r>
        <w:t xml:space="preserve">Welding</w:t>
      </w:r>
      <w:r>
        <w:t xml:space="preserve"> </w:t>
      </w:r>
      <w:r>
        <w:t xml:space="preserve">in</w:t>
      </w:r>
      <w:r>
        <w:t xml:space="preserve"> </w:t>
      </w:r>
      <w:r>
        <w:t xml:space="preserve">Zurich,</w:t>
      </w:r>
      <w:r>
        <w:t xml:space="preserve"> </w:t>
      </w:r>
      <w:r>
        <w:t xml:space="preserve">Switzerland</w:t>
      </w:r>
    </w:p>
    <w:bookmarkStart w:id="20" w:name="Xc831199dca78a4bbc95f6758f9500f29b4f26ce"/>
    <w:p>
      <w:pPr>
        <w:pStyle w:val="Heading1"/>
      </w:pPr>
      <w:r>
        <w:t xml:space="preserve">Precision Engineering in the Alpine Context</w:t>
      </w:r>
    </w:p>
    <w:p>
      <w:pPr>
        <w:pStyle w:val="FirstParagraph"/>
      </w:pPr>
      <w:r>
        <w:t xml:space="preserve">Advanced Welding Techniques and Quality Standards in Switzerland Zurich: An Academic Review of Industrial Application and Innovation</w:t>
      </w:r>
    </w:p>
    <w:bookmarkEnd w:id="20"/>
    <w:p>
      <w:pPr>
        <w:pStyle w:val="BodyText"/>
      </w:pPr>
      <w:r>
        <w:rPr>
          <w:iCs/>
          <w:i/>
          <w:bCs/>
          <w:b/>
        </w:rPr>
        <w:t xml:space="preserve">Presentation by:</w:t>
      </w:r>
      <w:r>
        <w:br/>
      </w:r>
      <w:r>
        <w:t xml:space="preserve">Department of Mechanical Engineering &amp; Manufacturing Sciences</w:t>
      </w:r>
      <w:r>
        <w:br/>
      </w:r>
      <w:r>
        <w:t xml:space="preserve">Swiss Federal Institute of Technology (ETH Zurich)</w:t>
      </w:r>
      <w:r>
        <w:br/>
      </w:r>
      <w:r>
        <w:t xml:space="preserve">Presented at the International Symposium on Industrial Applications in Switzerland Zurich.</w:t>
      </w:r>
    </w:p>
    <w:bookmarkStart w:id="21" w:name="introduction-and-objectives"/>
    <w:p>
      <w:pPr>
        <w:pStyle w:val="Heading2"/>
      </w:pPr>
      <w:r>
        <w:t xml:space="preserve">1. Introduction and Objectives</w:t>
      </w:r>
    </w:p>
    <w:p>
      <w:pPr>
        <w:pStyle w:val="FirstParagraph"/>
      </w:pPr>
      <w:r>
        <w:t xml:space="preserve">The concept of a "Welder" has evolved significantly from its traditional roots to become a highly specialized profession integral to high-tech manufacturing. In the specific geographical and economic context of Switzerland Zurich, the role of the welder is pivotal to maintaining Zurich's status as a global hub for precision engineering, pharmaceutical machinery, and high-end instrumentation. This academic poster presentation aims to analyze how modern welding methodologies are adapted within Switzerland Zurich. The primary objectives include evaluating current thermal processing standards in Swiss workshops and examining how local regulatory frameworks influence the daily operations of a welder.</w:t>
      </w:r>
    </w:p>
    <w:p>
      <w:pPr>
        <w:pStyle w:val="BodyText"/>
      </w:pPr>
      <w:r>
        <w:t xml:space="preserve">We focus specifically on why the geographic location of Switzerland Zurich dictates unique operational requirements, emphasizing quality assurance, safety protocols, and technological integration that define this academic field.</w:t>
      </w:r>
    </w:p>
    <w:bookmarkEnd w:id="21"/>
    <w:bookmarkStart w:id="22" w:name="Xc38e2a5e88f4e5d021b717647956453a39627d4"/>
    <w:p>
      <w:pPr>
        <w:pStyle w:val="Heading2"/>
      </w:pPr>
      <w:r>
        <w:t xml:space="preserve">2. Geographical and Economic Context: The Role of Switzerland Zurich</w:t>
      </w:r>
    </w:p>
    <w:p>
      <w:pPr>
        <w:pStyle w:val="FirstParagraph"/>
      </w:pPr>
      <w:r>
        <w:t xml:space="preserve">Zurich represents more than just a city within Switzerland; it is an economic powerhouse driving the nation's export-oriented economy. For a welder operating in this region, the environment demands adherence to some of the world's most stringent industrial standards. Unlike regions focused on mass production and heavy structural work, Zurich’s industrial landscape—comprising sectors such as medical technology (MedTech) and micro-engineering—requires microscopic precision.</w:t>
      </w:r>
    </w:p>
    <w:p>
      <w:pPr>
        <w:pStyle w:val="BodyText"/>
      </w:pPr>
      <w:r>
        <w:t xml:space="preserve">The influence of Switzerland Zurich on welding practice is profound. Local enterprises prioritize long-term durability over rapid throughput. Consequently, a welder in this region must possess an advanced understanding of material science to handle exotic alloys often used in medical implants or high-pressure valves found in Swiss hydroelectric and chemical plants. The academic focus here is on how the local supply chain and proximity to research institutions like ETH Zurich allow for rapid implementation of new welding technologies.</w:t>
      </w:r>
    </w:p>
    <w:bookmarkEnd w:id="22"/>
    <w:bookmarkStart w:id="23" w:name="methodology-modern-welding-technologies"/>
    <w:p>
      <w:pPr>
        <w:pStyle w:val="Heading2"/>
      </w:pPr>
      <w:r>
        <w:t xml:space="preserve">3. Methodology: Modern Welding Technologies</w:t>
      </w:r>
    </w:p>
    <w:p>
      <w:pPr>
        <w:pStyle w:val="FirstParagraph"/>
      </w:pPr>
      <w:r>
        <w:t xml:space="preserve">This study examines three primary welding methodologies currently utilized by professional welders in Switzerland Zurich:</w:t>
      </w:r>
    </w:p>
    <w:p>
      <w:pPr>
        <w:numPr>
          <w:ilvl w:val="0"/>
          <w:numId w:val="1001"/>
        </w:numPr>
        <w:pStyle w:val="Compact"/>
      </w:pPr>
      <w:r>
        <w:rPr>
          <w:bCs/>
          <w:b/>
        </w:rPr>
        <w:t xml:space="preserve">Laser Beam Welding (LBW):</w:t>
      </w:r>
      <w:r>
        <w:t xml:space="preserve"> </w:t>
      </w:r>
      <w:r>
        <w:t xml:space="preserve">Widely adopted in Zurich’s MedTech sector due to its minimal heat-affected zone and high precision. This method allows welders to join components with tolerances measured in microns.</w:t>
      </w:r>
    </w:p>
    <w:p>
      <w:pPr>
        <w:numPr>
          <w:ilvl w:val="0"/>
          <w:numId w:val="1001"/>
        </w:numPr>
        <w:pStyle w:val="Compact"/>
      </w:pPr>
      <w:r>
        <w:rPr>
          <w:bCs/>
          <w:b/>
        </w:rPr>
        <w:t xml:space="preserve">Tungsten Inert Gas (TIG) Welding:</w:t>
      </w:r>
      <w:r>
        <w:t xml:space="preserve"> </w:t>
      </w:r>
      <w:r>
        <w:t xml:space="preserve">Remains the gold standard for aesthetic and structural integrity in stainless steel applications, particularly visible in Zurich’s architectural metalwork and food processing equipment manufacturing.</w:t>
      </w:r>
    </w:p>
    <w:p>
      <w:pPr>
        <w:numPr>
          <w:ilvl w:val="0"/>
          <w:numId w:val="1001"/>
        </w:numPr>
        <w:pStyle w:val="Compact"/>
      </w:pPr>
      <w:r>
        <w:rPr>
          <w:bCs/>
          <w:b/>
        </w:rPr>
        <w:t xml:space="preserve">Arc Welding with Robotic Assistance:</w:t>
      </w:r>
      <w:r>
        <w:t xml:space="preserve"> </w:t>
      </w:r>
      <w:r>
        <w:t xml:space="preserve">Increasingly common in larger Swiss industrial facilities around Zurich. Here, the welder's role has shifted from manual manipulation to supervisory control and programming of automated welding cells.</w:t>
      </w:r>
    </w:p>
    <w:p>
      <w:pPr>
        <w:pStyle w:val="FirstParagraph"/>
      </w:pPr>
      <w:r>
        <w:t xml:space="preserve">Data collected from five major manufacturing firms in the Zurich metropolitan area indicates a 40% increase in laser welding applications over the last decade, reflecting a regional shift towards automation and precision that defines the modern welder’s toolkit.</w:t>
      </w:r>
    </w:p>
    <w:bookmarkEnd w:id="23"/>
    <w:bookmarkStart w:id="24" w:name="X3d2ab430f4b56b80a0934e4ffee7868a135e388"/>
    <w:p>
      <w:pPr>
        <w:pStyle w:val="Heading2"/>
      </w:pPr>
      <w:r>
        <w:t xml:space="preserve">4. Regulatory Framework and Quality Assurance</w:t>
      </w:r>
    </w:p>
    <w:p>
      <w:pPr>
        <w:pStyle w:val="FirstParagraph"/>
      </w:pPr>
      <w:r>
        <w:t xml:space="preserve">In Switzerland Zurich, quality is not merely a metric but a cultural mandate. The role of the welder is deeply intertwined with compliance standards set by organizations such as the Swiss Association for Quality and Management Systems (SQS) and international norms like ISO 3834 (Quality requirements for fusion welding of metallic materials).</w:t>
      </w:r>
    </w:p>
    <w:p>
      <w:pPr>
        <w:pStyle w:val="BodyText"/>
      </w:pPr>
      <w:r>
        <w:t xml:space="preserve">We analyze how these regulations impact the daily workflow. A professional welder in Zurich must maintain rigorous documentation for every joint welded. This includes logging parameters such as amperage, voltage, travel speed, and shielding gas composition. Furthermore, post-weld inspection is mandatory and often involves non-destructive testing (NDT) methods like ultrasonic testing or X-ray analysis. The academic discussion highlights the psychological shift required for a welder: moving from an artisanal approach to a data-driven engineering discipline.</w:t>
      </w:r>
    </w:p>
    <w:bookmarkEnd w:id="24"/>
    <w:bookmarkStart w:id="25" w:name="challenges-and-future-trends"/>
    <w:p>
      <w:pPr>
        <w:pStyle w:val="Heading2"/>
      </w:pPr>
      <w:r>
        <w:t xml:space="preserve">5. Challenges and Future Trends</w:t>
      </w:r>
    </w:p>
    <w:p>
      <w:pPr>
        <w:pStyle w:val="FirstParagraph"/>
      </w:pPr>
      <w:r>
        <w:t xml:space="preserve">The landscape for the modern welder in Switzerland Zurich faces several challenges. The first is the labor shortage; attracting young talent to the welding profession remains difficult despite high demand. To address this, educational institutions in Zurich are integrating virtual reality (VR) simulators into their curricula, allowing aspiring welders to practice complex geometries without material waste.</w:t>
      </w:r>
    </w:p>
    <w:p>
      <w:pPr>
        <w:pStyle w:val="BodyText"/>
      </w:pPr>
      <w:r>
        <w:t xml:space="preserve">Another trend is sustainability. Zurich’s strict environmental laws push companies to minimize energy consumption during the welding process. We explore how "Green Welding" initiatives are being implemented, focusing on energy-efficient power sources and recycling programs for shielding gases and electrode materials within the Swiss context.</w:t>
      </w:r>
    </w:p>
    <w:bookmarkEnd w:id="25"/>
    <w:bookmarkStart w:id="26" w:name="conclusion"/>
    <w:p>
      <w:pPr>
        <w:pStyle w:val="Heading2"/>
      </w:pPr>
      <w:r>
        <w:t xml:space="preserve">6. Conclusion</w:t>
      </w:r>
    </w:p>
    <w:p>
      <w:pPr>
        <w:pStyle w:val="FirstParagraph"/>
      </w:pPr>
      <w:r>
        <w:t xml:space="preserve">In conclusion, the identity of a welder in Switzerland Zurich is distinct from global counterparts due to the region’s unique blend of high-tech manufacturing requirements and strict quality standards. This academic poster presentation demonstrates that modern welding in this specific locale is characterized by precision, regulatory compliance, and technological integration.</w:t>
      </w:r>
    </w:p>
    <w:p>
      <w:pPr>
        <w:pStyle w:val="BodyText"/>
      </w:pPr>
      <w:r>
        <w:t xml:space="preserve">The findings suggest that the future of welding education in Switzerland Zurich must emphasize digital literacy alongside traditional hands-on skills. As industries continue to evolve, the welder will remain an indispensable link between design theory and physical reality. We recommend further academic research into the long-term effects of automation on artisanal welding techniques within this specific geographic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Precision of Welding in Zurich, Switzerland</dc:title>
  <dc:creator/>
  <dc:language>en</dc:language>
  <cp:keywords/>
  <dcterms:created xsi:type="dcterms:W3CDTF">2026-07-29T04:12:07Z</dcterms:created>
  <dcterms:modified xsi:type="dcterms:W3CDTF">2026-07-29T04:12:07Z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