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Welding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f2e483835941b16c6f03c79f2b7498b44dc57c3"/>
    <w:p>
      <w:pPr>
        <w:pStyle w:val="Heading1"/>
      </w:pPr>
      <w:r>
        <w:t xml:space="preserve">Bridging Infrastructure Gaps: The Strategic Role of Professional Welding in Tanzania Dar es Salaam</w:t>
      </w:r>
    </w:p>
    <w:p>
      <w:pPr>
        <w:pStyle w:val="FirstParagraph"/>
      </w:pPr>
      <w:r>
        <w:t xml:space="preserve">Prepared for the East African Development &amp; Industrial Conference</w:t>
      </w:r>
      <w:r>
        <w:br/>
      </w:r>
      <w:r>
        <w:t xml:space="preserve">Focus Region: Tanzania Dar es Salaam | Sector: Construction &amp; Manufacturing</w:t>
      </w:r>
      <w:r>
        <w:br/>
      </w:r>
      <w:r>
        <w:t xml:space="preserve">Date: October 2023 | Language: English Academic Format</w:t>
      </w:r>
    </w:p>
    <w:bookmarkStart w:id="20" w:name="abstract"/>
    <w:p>
      <w:pPr>
        <w:pStyle w:val="Heading3"/>
      </w:pPr>
      <w:r>
        <w:rPr>
          <w:bCs/>
          <w:b/>
        </w:rPr>
        <w:t xml:space="preserve">Abstract</w:t>
      </w:r>
    </w:p>
    <w:p>
      <w:pPr>
        <w:pStyle w:val="FirstParagraph"/>
      </w:pPr>
      <w:r>
        <w:t xml:space="preserve">This poster presentation analyzes the critical demand for certified welding professionals within the rapidly urbanizing hub of Tanzania Dar es Salaam. As East Africa’s primary economic gateway, Dar es Salaam faces an unprecedented surge in infrastructure development, ranging from port expansions to residential high-rises. However, a significant skills gap persists between industrial requirements and current vocational capabilities. This study evaluates the current state of welding technology adoption in Tanzania Dar es Salaam, emphasizing the necessity for standardized safety protocols, advanced metallurgical knowledge among local welders, and regulatory compliance with East African Community (EAC) construction standards. The findings suggest that investing in specialized welder training programs is not merely an industrial upgrade but a fundamental requirement for sustainable urban development.</w:t>
      </w:r>
    </w:p>
    <w:bookmarkEnd w:id="20"/>
    <w:bookmarkStart w:id="21" w:name="Xc9865f10fb59ec9157f5f8751ba6912c51e76e9"/>
    <w:p>
      <w:pPr>
        <w:pStyle w:val="Heading2"/>
      </w:pPr>
      <w:r>
        <w:rPr>
          <w:bCs/>
          <w:b/>
        </w:rPr>
        <w:t xml:space="preserve">1. Introduction and Context: Tanzania Dar es Salaam</w:t>
      </w:r>
    </w:p>
    <w:p>
      <w:pPr>
        <w:pStyle w:val="FirstParagraph"/>
      </w:pPr>
      <w:r>
        <w:t xml:space="preserve">Tanzania Dar es Salaam stands as the commercial heart of the United Republic of Tanzania. With a population exceeding five million, this coastal metropolis is undergoing a transformative phase driven by government initiatives such as the National Five-Year Development Plan and various Chinese-funded infrastructure projects under Belt and Road Initiative (BRI) collaborations. In this context, "Welder" professionals are no longer just artisans; they are essential engineers of modernity. From the construction of the New Dar es Salaam Port to the expansion of Julius Nyerere International Airport, welding is a foundational skill.</w:t>
      </w:r>
    </w:p>
    <w:p>
      <w:pPr>
        <w:pStyle w:val="BodyText"/>
      </w:pPr>
      <w:r>
        <w:t xml:space="preserve">However, despite this high demand for structural integrity and fabrication, there remains a dichotomy between informal sector welders who rely on empirical knowledge and formal industry requirements that demand precision engineering. This poster highlights the urgent need to bridge this gap specifically within the Tanzania Dar es Salaam context to ensure safety and longevity in construction projects.</w:t>
      </w:r>
    </w:p>
    <w:bookmarkEnd w:id="21"/>
    <w:bookmarkStart w:id="24" w:name="problem-statement-the-skills-deficit"/>
    <w:p>
      <w:pPr>
        <w:pStyle w:val="Heading2"/>
      </w:pPr>
      <w:r>
        <w:rPr>
          <w:bCs/>
          <w:b/>
        </w:rPr>
        <w:t xml:space="preserve">2. Problem Statement: The Skills Deficit</w:t>
      </w:r>
    </w:p>
    <w:bookmarkStart w:id="22" w:name="a.-quality-control-issues"/>
    <w:p>
      <w:pPr>
        <w:pStyle w:val="Heading4"/>
      </w:pPr>
      <w:r>
        <w:rPr>
          <w:bCs/>
          <w:b/>
        </w:rPr>
        <w:t xml:space="preserve">A. Quality Control Issues</w:t>
      </w:r>
    </w:p>
    <w:p>
      <w:pPr>
        <w:pStyle w:val="FirstParagraph"/>
      </w:pPr>
      <w:r>
        <w:t xml:space="preserve">A significant portion of welding work in Tanzania Dar es Salaam is performed by individuals lacking formal certification from bodies such as the Vocational Education and Training Authority (VETA). This leads to structural weaknesses in steel frameworks, particularly in high-rise buildings and industrial machinery.</w:t>
      </w:r>
    </w:p>
    <w:bookmarkEnd w:id="22"/>
    <w:bookmarkStart w:id="23" w:name="b.-safety-hazards"/>
    <w:p>
      <w:pPr>
        <w:pStyle w:val="Heading4"/>
      </w:pPr>
      <w:r>
        <w:rPr>
          <w:bCs/>
          <w:b/>
        </w:rPr>
        <w:t xml:space="preserve">B. Safety Hazards</w:t>
      </w:r>
    </w:p>
    <w:p>
      <w:pPr>
        <w:pStyle w:val="FirstParagraph"/>
      </w:pPr>
      <w:r>
        <w:t xml:space="preserve">Informal welding practices often bypass critical safety measures. In the dense urban environment of Tanzania Dar es Salaam, poor ventilation during arc welding and lack of personal protective equipment (PPE) pose severe health risks to both workers and nearby residents.</w:t>
      </w:r>
    </w:p>
    <w:bookmarkEnd w:id="23"/>
    <w:bookmarkEnd w:id="24"/>
    <w:bookmarkStart w:id="25" w:name="research-objectives"/>
    <w:p>
      <w:pPr>
        <w:pStyle w:val="Heading2"/>
      </w:pPr>
      <w:r>
        <w:rPr>
          <w:bCs/>
          <w:b/>
        </w:rPr>
        <w:t xml:space="preserve">3. Research Objectives</w:t>
      </w:r>
    </w:p>
    <w:p>
      <w:pPr>
        <w:numPr>
          <w:ilvl w:val="0"/>
          <w:numId w:val="1001"/>
        </w:numPr>
        <w:pStyle w:val="Compact"/>
      </w:pPr>
      <w:r>
        <w:t xml:space="preserve">To assess the current competency levels of welders operating in the Tanzania Dar es Salaam construction sector.</w:t>
      </w:r>
    </w:p>
    <w:p>
      <w:pPr>
        <w:numPr>
          <w:ilvl w:val="0"/>
          <w:numId w:val="1001"/>
        </w:numPr>
        <w:pStyle w:val="Compact"/>
      </w:pPr>
      <w:r>
        <w:t xml:space="preserve">To analyze the economic impact of sub-standard welding on infrastructure maintenance costs.</w:t>
      </w:r>
    </w:p>
    <w:p>
      <w:pPr>
        <w:numPr>
          <w:ilvl w:val="0"/>
          <w:numId w:val="1001"/>
        </w:numPr>
        <w:pStyle w:val="Compact"/>
      </w:pPr>
      <w:r>
        <w:t xml:space="preserve">To propose a framework for integrating advanced welding technologies (such as MIG and TIG) into local vocational training centers in Tanzania Dar es Salaam.</w:t>
      </w:r>
    </w:p>
    <w:bookmarkEnd w:id="25"/>
    <w:bookmarkStart w:id="26" w:name="X7915d7d5b75d7f211db200f34d4460ee2073863"/>
    <w:p>
      <w:pPr>
        <w:pStyle w:val="Heading2"/>
      </w:pPr>
      <w:r>
        <w:rPr>
          <w:bCs/>
          <w:b/>
        </w:rPr>
        <w:t xml:space="preserve">4. Discussion: The Evolving Role of the Welder</w:t>
      </w:r>
    </w:p>
    <w:p>
      <w:pPr>
        <w:pStyle w:val="FirstParagraph"/>
      </w:pPr>
      <w:r>
        <w:t xml:space="preserve">The traditional perception of a "Welder" in Tanzania Dar es Salaam is often that of a manual laborer working with basic arc welding (SMAW) equipment. However, the modern industrial landscape requires proficiency in Gas Metal Arc Welding (GMAW) and Tungsten Inert Gas (TIG) welding, particularly for stainless steel applications used in food processing plants and marine industries.</w:t>
      </w:r>
    </w:p>
    <w:p>
      <w:pPr>
        <w:pStyle w:val="BodyText"/>
      </w:pPr>
      <w:r>
        <w:t xml:space="preserve">Furthermore, the regulatory environment in Tanzania Dar es Salaam is tightening. The Tanzania Bureau of Standards (TBS) has begun enforcing stricter codes for steel fabrication. Welders who fail to adhere to these International Organization for Standardization (ISO) guidelines risk rendering entire structures non-compliant. Therefore, continuous professional development is essential.</w:t>
      </w:r>
    </w:p>
    <w:p>
      <w:pPr>
        <w:pStyle w:val="BodyText"/>
      </w:pPr>
      <w:r>
        <w:rPr>
          <w:bCs/>
          <w:b/>
        </w:rPr>
        <w:t xml:space="preserve">Key Insight:</w:t>
      </w:r>
      <w:r>
        <w:t xml:space="preserve"> </w:t>
      </w:r>
      <w:r>
        <w:t xml:space="preserve">There is a strong correlation between the use of imported machinery and the need for skilled local welders. As Tanzania Dar es Salaam imports more sophisticated manufacturing equipment from China, India, and Europe, the local workforce must upskill to maintain these assets effectively. Relying solely on foreign technicians is economically unsustainable.</w:t>
      </w:r>
    </w:p>
    <w:bookmarkEnd w:id="26"/>
    <w:bookmarkStart w:id="27" w:name="conclusion"/>
    <w:p>
      <w:pPr>
        <w:pStyle w:val="Heading2"/>
      </w:pPr>
      <w:r>
        <w:rPr>
          <w:bCs/>
          <w:b/>
        </w:rPr>
        <w:t xml:space="preserve">5. Conclusion</w:t>
      </w:r>
    </w:p>
    <w:p>
      <w:pPr>
        <w:pStyle w:val="FirstParagraph"/>
      </w:pPr>
      <w:r>
        <w:t xml:space="preserve">This academic poster presentation concludes that the welding industry in Tanzania Dar es Salaam is at a crossroads. To support the nation's economic ambitions, there must be a concerted effort to professionalize the trade. This involves:</w:t>
      </w:r>
    </w:p>
    <w:p>
      <w:pPr>
        <w:numPr>
          <w:ilvl w:val="0"/>
          <w:numId w:val="1002"/>
        </w:numPr>
        <w:pStyle w:val="Compact"/>
      </w:pPr>
      <w:r>
        <w:rPr>
          <w:bCs/>
          <w:b/>
        </w:rPr>
        <w:t xml:space="preserve">Curriculum Reform:</w:t>
      </w:r>
      <w:r>
        <w:t xml:space="preserve"> </w:t>
      </w:r>
      <w:r>
        <w:t xml:space="preserve">Updating VETA curricula to reflect modern welding techniques and metallurgy.</w:t>
      </w:r>
    </w:p>
    <w:p>
      <w:pPr>
        <w:numPr>
          <w:ilvl w:val="0"/>
          <w:numId w:val="1002"/>
        </w:numPr>
        <w:pStyle w:val="Compact"/>
      </w:pPr>
      <w:r>
        <w:rPr>
          <w:bCs/>
          <w:b/>
        </w:rPr>
        <w:t xml:space="preserve">Safety Enforcement:</w:t>
      </w:r>
      <w:r>
        <w:t xml:space="preserve"> </w:t>
      </w:r>
      <w:r>
        <w:t xml:space="preserve">Strict implementation of occupational health and safety laws in all construction sites across Tanzania Dar es Salaam.</w:t>
      </w:r>
    </w:p>
    <w:p>
      <w:pPr>
        <w:numPr>
          <w:ilvl w:val="0"/>
          <w:numId w:val="1002"/>
        </w:numPr>
        <w:pStyle w:val="Compact"/>
      </w:pPr>
      <w:r>
        <w:rPr>
          <w:bCs/>
          <w:b/>
        </w:rPr>
        <w:t xml:space="preserve">Certification Mandates:</w:t>
      </w:r>
      <w:r>
        <w:t xml:space="preserve"> </w:t>
      </w:r>
      <w:r>
        <w:t xml:space="preserve">Requiring certified "Welder" credentials for all major public and private infrastructure projects.</w:t>
      </w:r>
    </w:p>
    <w:bookmarkEnd w:id="27"/>
    <w:bookmarkStart w:id="28" w:name="selected-references"/>
    <w:p>
      <w:pPr>
        <w:pStyle w:val="Heading2"/>
      </w:pPr>
      <w:r>
        <w:rPr>
          <w:iCs/>
          <w:i/>
          <w:bCs/>
          <w:b/>
        </w:rPr>
        <w:t xml:space="preserve">6. Selected References</w:t>
      </w:r>
    </w:p>
    <w:p>
      <w:pPr>
        <w:numPr>
          <w:ilvl w:val="0"/>
          <w:numId w:val="1003"/>
        </w:numPr>
        <w:pStyle w:val="Compact"/>
      </w:pPr>
      <w:r>
        <w:t xml:space="preserve">Vocational Education and Training Authority (VETA). (2021). *Annual Report on Technical Skills in Tanzania Dar es Salaam*. Dodoma.</w:t>
      </w:r>
    </w:p>
    <w:p>
      <w:pPr>
        <w:numPr>
          <w:ilvl w:val="0"/>
          <w:numId w:val="1003"/>
        </w:numPr>
        <w:pStyle w:val="Compact"/>
      </w:pPr>
      <w:r>
        <w:t xml:space="preserve">Tanzania Bureau of Standards. (2022). *Guidelines for Structural Steel Fabrication and Welding Quality Control*. Dar es Salaam.</w:t>
      </w:r>
    </w:p>
    <w:p>
      <w:pPr>
        <w:numPr>
          <w:ilvl w:val="0"/>
          <w:numId w:val="1003"/>
        </w:numPr>
        <w:pStyle w:val="Compact"/>
      </w:pPr>
      <w:r>
        <w:t xml:space="preserve">African Development Bank. (2019). *Infrastructure Development in East Africa: The Role of Skilled Labor*. Abidjan.</w:t>
      </w:r>
    </w:p>
    <w:p>
      <w:pPr>
        <w:numPr>
          <w:ilvl w:val="0"/>
          <w:numId w:val="1003"/>
        </w:numPr>
        <w:pStyle w:val="Compact"/>
      </w:pPr>
      <w:r>
        <w:t xml:space="preserve">Ministry of Works and Housing. (2020). *National Construction Policy Framework*. Tanzania Dar es Salaam.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Welding in Tanzania Dar es Salaam</dc:title>
  <dc:creator/>
  <dc:language>en</dc:language>
  <cp:keywords/>
  <dcterms:created xsi:type="dcterms:W3CDTF">2026-07-30T04:10:28Z</dcterms:created>
  <dcterms:modified xsi:type="dcterms:W3CDTF">2026-07-30T04:10:28Z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