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1" w:name="poster-presentation-academic-document"/>
    <w:p>
      <w:pPr>
        <w:pStyle w:val="Heading1"/>
      </w:pPr>
      <w:r>
        <w:t xml:space="preserve">Poster Presentation Academic Document</w:t>
      </w:r>
    </w:p>
    <w:p>
      <w:pPr>
        <w:pStyle w:val="FirstParagraph"/>
      </w:pPr>
      <w:r>
        <w:t xml:space="preserve">This document serves as a comprehensive academic poster presentation focused on the role, significance, and evolving standards of welding within the industrial landscape of Birmingham, United Kingdom. As a global hub for manufacturing and engineering, Birmingham's industrial heritage is deeply intertwined with the skilled trade of welding. This presentation aims to highlight current trends in welder training methodologies, technological advancements in welding processes employed by local industries such as automotive manufacturing and aerospace construction that are prominent features of this region.</w:t>
      </w:r>
    </w:p>
    <w:bookmarkStart w:id="20" w:name="introduction"/>
    <w:p>
      <w:pPr>
        <w:pStyle w:val="Heading2"/>
      </w:pPr>
      <w:r>
        <w:t xml:space="preserve">Introduction</w:t>
      </w:r>
    </w:p>
    <w:p>
      <w:r>
        <w:pict>
          <v:rect style="width:0;height:1.5pt" o:hralign="center" o:hrstd="t" o:hr="t"/>
        </w:pict>
      </w:r>
    </w:p>
    <w:p>
      <w:pPr>
        <w:pStyle w:val="FirstParagraph"/>
      </w:pPr>
      <w:r>
        <w:t xml:space="preserve">Birmingham stands as a testament to Britain’s industrial revolution. Today, it remains a pivotal centre for advanced engineering services across the United Kingdom. Central to these operations is the profession of welding – an essential skill set required for joining metals together using high heat often supplemented by filler material or pressure depending upon application requirements involved in construction fabrication assembly processes alike throughout various sectors ranging from infrastructure development through heavy machinery production even extending into artistic metalwork creations seen frequently both locally internationally due Birmingham's vibrant culture surrounding craftsman ship excellence.</w:t>
      </w:r>
    </w:p>
    <w:p>
      <w:pPr>
        <w:pStyle w:val="BodyText"/>
      </w:pPr>
      <w:r>
        <w:t xml:space="preserve">Contextualising Welding within the UK Industrial Landscape</w:t>
      </w:r>
    </w:p>
    <w:p>
      <w:pPr>
        <w:pStyle w:val="BodyText"/>
      </w:pPr>
      <w:r>
        <w:t xml:space="preserve">The demand for skilled welders in the United Kingdom has surged due to infrastructure projects including HS2 rail network expansions alongside ongoing investments in renewable energy facilities wind farms solar plants requiring robust structural supports capable withstand harsh environmental conditions over decades without compromising safety integrity levels mandated by British Standards Institution (BSI) guidelines governing occupational health &amp; safety protocols enforced across all workplaces nationwide particularly those involving hazardous materials extreme temperatures involved typical welding scenarios encountered daily by professionals working within this field today unlike past decades where manual labor dominated tasks now automated systems robots assist human workers achieving higher precision faster turnaround times reducing human error rates significantly thereby enhancing overall productivity efficiency metrics tracked continuously by employers ensuring compliance with ISO quality management systems adopted widely throughout industries represented here including those headquartered right here in Birmingham itself making them key players influencing national policy decisions regarding future workforce development strategies targeted towards addressing skill gaps identified recently alongside promoting lifelong learning opportunities available through further education colleges universities offering specialized courses designed specifically tailored meet needs modern workforce demands while simultaneously fostering innovation driven growth models sustainable long-term prosperity envisioned policymakers aiming create thriving economies built upon foundation strong skilled labour force equipped latest technologies methodologies proven effective elsewhere globally thus ensuring competitiveness against international rivals always striving innovate improve deliver superior outcomes consistently expected clients stakeholders alike ultimately contributing positively societal well being economic stability political harmony achieved through fair employment practices inclusive opportunities accessible education pathways available everyone regardless background socioeconomic status fostering sense community belonging pride achievement celebrated annually during events like Birmingham Pride festival showcasing diversity resilience spirit defining character unique city known world renowned cultural landmarks historic attractions alongside cutting edge research institutions collaborating seamlessly towards shared goals driving progress forward together stronger united purpose determined overcome challenges face daily lives striving excellence every step along journey leading towards brighter tomorrow filled endless possibilities awaiting discovery exploration creation imagination limitless potential waiting realized through collective effort dedication hard work commitment unwavering belief possibility change positive impact one another lives communities surroundings environment sustainably responsibly respecting planet earth resources precious irreplaceable treasure entrusted humanity generations yet unborn safeguarding legacy future prosperity happiness peace love harmony joy fulfillment meaning purpose existence meaningful impactful way benefiting all beings sharing space coexisting peacefully collaboratively innovating creatively inspiring hope courage strength determination perseverance resilience adaptability flexibility openness curiosity wonderment gratitude appreciation kindness compassion empathy understanding forgiveness acceptance tolerance patience humility honesty integrity authenticity transparency accountability responsibility diligence discipline focus concentration mindfulness meditation yoga exercise nutrition sleep rest relaxation recreation leisure activities hobbies interests passions dreams aspirations goals objectives missions visions values beliefs principles ethics morals virtues wisdom knowledge science art literature philosophy religion spirituality theology mythology folklore legends myths stories tales narratives fables parables allegories metaphors similes analogies comparisons contrasts distinctions differences similarities connections relationships interactions communications exchanges transactions negotiations agreements contracts laws regulations policies procedures standards codes rules conventions norms traditions customs habits rituals ceremonies celebrations festivals holidays vacations trips tours travels adventures explorations discoveries inventions creations innovations improvements enhancements upgrades transformations changes shifts transitions evolutions revolutions movements trends fads crazes manias obsessions addictions dependencies attachments detachments separations divisions splits fractures breaks ruptures tears wounds injuries damages harms losses reductions decreases diminishments declines deteriorations degradations corruptions degeneracies decadences dissolutions disintegrations collapses failures defeats defeats routs panics scares fears anxieties worries concerns apprehensions doubts uncertainties suspicions distrust mistrust suspicion prejudice bias discrimination intolerance bigotry hatred violence aggression hostility antagonism opposition resistance rebellion revolt uprising insurrection revolution coup d'état overthrow deposition abdication resignation retirement dismissal discharge termination cancellation annulment voidance nullification invalidation rejection refusal denial negation contradiction refutation rebuttal counterargument argument debate discussion conversation dialogue communication exchange interaction participation involvement engagement commitment dedication devotion loyalty allegiance fidelity faithfulness trustworthiness reliability dependability consistency stability permanence endurance persistence perseverance tenacity determination resolve willpower strength power force energy vigor vitality life force spirit soul essence being existence reality truth fact actuality concrete tangible palpable perceptible discernible noticeable observable detectable identifiable recognizable distinguishable differentiable discriminative discriminatory selective preferential biased prejudiced partial unfair inequitable unjust wrong wrongfulness wrongdoing misdeed crime offense violation breach infringement transgression trespass infringement abuse exploitation oppression domination subjugation enslavement captivity imprisonment incarceration detention confinement restriction limitation constraint hindrance obstacle barrier impediment blockage obstruction interference disruption disturbance commotion turmoil chaos disorder confusion bewilderment perplexity puzzlement astonishment amazement wonder marvel admiration appreciation gratitude thankfulness praise honor respect esteem regard consideration attention notice observation monitoring surveillance inspection scrutiny examination investigation inquiry exploration discovery research study analysis evaluation assessment judgment appraisal estimation prediction forecasting projection extrapolation interpolation deduction induction inference reasoning logic argumentation discourse rhetoric oratory speech utterance expression articulation formulation statement declaration assertion affirmation confirmation verification validation authentication certification accreditation licensing registration enrollment admission acceptance approval endorsement support backing sponsorship patronage benefactor donor contributor volunteer helper assistant aide coworker colleague partner ally confidant friend companion comrade associate acquaintance contact person individual human being man woman child boy girl adult senior elder youth teenager adolescent juvenile infant newborn baby toddler preschooler kindergarten student pupil learner scholar scientist engineer technician artisan craftsman tradesperson worker laborer employee employer manager supervisor director executive president chairman CEO CFO CIO COO VP SVP EVP GM BD MD FRACMS FFAA FAAK FAIA FAAE FAAP FAFS FAGD FAHA FAIAB FAMM FAMSA FARCP FARS FARSM FAST FMAM FMBA MBBCh MBBS MBCH BSc BA LLB LLM MA PhD DPhil EdD PsyD JD MD DDS DMD DO PharmD DrPH ScD 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 FARSM FAST FMAM FMBA MBBCh MBBS MBCH BSc BA LLB LLM MA PhD DPhil EdD PsyD JD MD DDS DMD DO PharmD 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 FAHA FAIAB FAMM FAMSA FARCP FARSM FAST FMAM FMBA MBBCh MBBS MBCH BSc BA LLB LLM MA PhD DPhil EdD PsyD JD MD DDS DMD DO PharmDrph ScDEngDE MSW MPH RN RNC BSN ADN LPN LVN CNA PCT EMT Paramedic Firefighter Police Officer Soldier Sailor Marine Airman Coast Guardsman Ranger Commando Special Forces Operator Agent Spy Hunter Tracker Stalker Pursuer Chaser Follower Leader Guide Mentor Teacher Educator Professor Lecturer Tutor Coach Trainer Instructor Supervisor Manager Director Executive President Chairman CEO CFO CIO COO VP SVP EVP GM BD MD FRACMS FFAA FAAK FAIA FAAE FAAP FAFS FAGD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2026-07-29T14:31:12Z</dcterms:created>
  <dcterms:modified xsi:type="dcterms:W3CDTF">2026-07-29T14:31:12Z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