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Academic</w:t>
      </w:r>
      <w:r>
        <w:t xml:space="preserve"> </w:t>
      </w:r>
      <w:r>
        <w:t xml:space="preserve">Researcher</w:t>
      </w:r>
      <w:r>
        <w:t xml:space="preserve"> </w:t>
      </w:r>
      <w:r>
        <w:t xml:space="preserve">Integration</w:t>
      </w:r>
      <w:r>
        <w:t xml:space="preserve"> </w:t>
      </w:r>
      <w:r>
        <w:t xml:space="preserve">in</w:t>
      </w:r>
      <w:r>
        <w:t xml:space="preserve"> </w:t>
      </w:r>
      <w:r>
        <w:t xml:space="preserve">Peru</w:t>
      </w:r>
      <w:r>
        <w:t xml:space="preserve"> </w:t>
      </w:r>
      <w:r>
        <w:t xml:space="preserve">Lima</w:t>
      </w:r>
    </w:p>
    <w:bookmarkStart w:id="30" w:name="X51d82c8c30d8aca5aebc17b4139a2f342ed9c04"/>
    <w:p>
      <w:pPr>
        <w:pStyle w:val="Heading1"/>
      </w:pPr>
      <w:r>
        <w:t xml:space="preserve">Project Report:</w:t>
      </w:r>
      <w:r>
        <w:br/>
      </w:r>
      <w:r>
        <w:t xml:space="preserve">The Strategic Implementation of an Academic Researcher Role in Peru Lima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Directorate of Institutional Development and International Relations</w:t>
      </w:r>
      <w:r>
        <w:br/>
      </w:r>
      <w:r>
        <w:rPr>
          <w:bCs/>
          <w:b/>
        </w:rPr>
        <w:t xml:space="preserve">From:</w:t>
      </w:r>
      <w:r>
        <w:t xml:space="preserve"> </w:t>
      </w:r>
      <w:r>
        <w:t xml:space="preserve">Project Planning Committee</w:t>
      </w:r>
      <w:r>
        <w:br/>
      </w:r>
      <w:r>
        <w:rPr>
          <w:bCs/>
          <w:b/>
        </w:rPr>
        <w:t xml:space="preserve">Subject:</w:t>
      </w:r>
    </w:p>
    <w:p>
      <w:pPr>
        <w:pStyle w:val="BodyText"/>
      </w:pPr>
      <w:r>
        <w:rPr>
          <w:iCs/>
          <w:i/>
        </w:rPr>
        <w:t xml:space="preserve">This document outlines the strategic necessity, operational framework, and expected outcomes of integrating a specialized Academic Researcher role into our institutional structure in Peru Lima. This initiative is designed to elevate our scholarly output, foster international collaboration, and address critical socio-economic challenges specific to the Peruvian context.</w:t>
      </w:r>
    </w:p>
    <w:bookmarkStart w:id="20" w:name="executive-summary"/>
    <w:p>
      <w:pPr>
        <w:pStyle w:val="Heading2"/>
      </w:pPr>
      <w:r>
        <w:t xml:space="preserve">1. Executive Summary</w:t>
      </w:r>
    </w:p>
    <w:p>
      <w:pPr>
        <w:pStyle w:val="FirstParagraph"/>
      </w:pPr>
      <w:r>
        <w:t xml:space="preserve">In the rapidly evolving landscape of higher education and scientific inquiry in Latin America, Peru Lima has emerged as a pivotal hub for academic innovation and cultural exchange. However, the current institutional framework lacks a dedicated, full-time Academic Researcher position capable of synthesizing local data with global academic standards. This project report details the proposal to create this essential role. By focusing on</w:t>
      </w:r>
      <w:r>
        <w:t xml:space="preserve"> </w:t>
      </w:r>
      <w:r>
        <w:rPr>
          <w:bCs/>
          <w:b/>
        </w:rPr>
        <w:t xml:space="preserve">Peru Lima</w:t>
      </w:r>
      <w:r>
        <w:t xml:space="preserve"> </w:t>
      </w:r>
      <w:r>
        <w:t xml:space="preserve">as the primary operational theater, we aim to leverage its unique geographical and cultural position to drive meaningful research in public health, environmental sustainability, and social equity.</w:t>
      </w:r>
    </w:p>
    <w:p>
      <w:pPr>
        <w:pStyle w:val="BodyText"/>
      </w:pPr>
      <w:r>
        <w:t xml:space="preserve">The establishment of an</w:t>
      </w:r>
      <w:r>
        <w:t xml:space="preserve"> </w:t>
      </w:r>
      <w:r>
        <w:rPr>
          <w:bCs/>
          <w:b/>
        </w:rPr>
        <w:t xml:space="preserve">Academic Researcher</w:t>
      </w:r>
      <w:r>
        <w:t xml:space="preserve"> </w:t>
      </w:r>
      <w:r>
        <w:t xml:space="preserve">is not merely an administrative addition but a strategic imperative. It serves as the bridge between theoretical knowledge and practical application within the Andean region. This report argues that without a dedicated scholar focused on localized, high-impact studies, our institution risks falling behind regional competitors who are actively investing in indigenous and community-based research methodologies.</w:t>
      </w:r>
    </w:p>
    <w:bookmarkEnd w:id="20"/>
    <w:bookmarkStart w:id="21" w:name="X4ce584bdc0888b0aa0b0a250a38fd83d7a5e649"/>
    <w:p>
      <w:pPr>
        <w:pStyle w:val="Heading2"/>
      </w:pPr>
      <w:r>
        <w:t xml:space="preserve">2. Contextual Background: The Significance of Peru Lima</w:t>
      </w:r>
    </w:p>
    <w:p>
      <w:pPr>
        <w:pStyle w:val="FirstParagraph"/>
      </w:pPr>
      <w:r>
        <w:rPr>
          <w:bCs/>
          <w:b/>
        </w:rPr>
        <w:t xml:space="preserve">Peru Lima</w:t>
      </w:r>
      <w:r>
        <w:t xml:space="preserve"> </w:t>
      </w:r>
      <w:r>
        <w:t xml:space="preserve">represents more than just a geographic location; it is the political, economic, and cultural heart of the nation. As one of the most densely populated capitals in South America, Lima presents a complex matrix of challenges and opportunities. From the rapid urbanization of its districts to the preservation of pre-Columbian heritage sites amidst modern development,</w:t>
      </w:r>
      <w:r>
        <w:t xml:space="preserve"> </w:t>
      </w:r>
      <w:r>
        <w:rPr>
          <w:bCs/>
          <w:b/>
        </w:rPr>
        <w:t xml:space="preserve">Peru Lima</w:t>
      </w:r>
      <w:r>
        <w:t xml:space="preserve"> </w:t>
      </w:r>
      <w:r>
        <w:t xml:space="preserve">offers an unparalleled laboratory for social sciences and urban studies.</w:t>
      </w:r>
    </w:p>
    <w:p>
      <w:pPr>
        <w:pStyle w:val="BodyText"/>
      </w:pPr>
      <w:r>
        <w:t xml:space="preserve">Furthermore, the proximity to the Andes Mountains and the Pacific Ocean makes this region critical for environmental research. Issues such as climate change impact on glacial retreats, coastal erosion, and biodiversity loss are most visible here. Therefore, positioning our institution in</w:t>
      </w:r>
      <w:r>
        <w:t xml:space="preserve"> </w:t>
      </w:r>
      <w:r>
        <w:rPr>
          <w:bCs/>
          <w:b/>
        </w:rPr>
        <w:t xml:space="preserve">Peru Lima</w:t>
      </w:r>
      <w:r>
        <w:t xml:space="preserve"> </w:t>
      </w:r>
      <w:r>
        <w:t xml:space="preserve">allows for immediate access to these diverse ecosystems and demographic profiles. An</w:t>
      </w:r>
      <w:r>
        <w:t xml:space="preserve"> </w:t>
      </w:r>
      <w:r>
        <w:rPr>
          <w:bCs/>
          <w:b/>
        </w:rPr>
        <w:t xml:space="preserve">Academic Researcher</w:t>
      </w:r>
      <w:r>
        <w:t xml:space="preserve"> </w:t>
      </w:r>
      <w:r>
        <w:t xml:space="preserve">stationed in this hub can facilitate interdisciplinary projects that connect urban sociologists with environmental scientists, creating a holistic understanding of regional dynamics.</w:t>
      </w:r>
    </w:p>
    <w:bookmarkEnd w:id="21"/>
    <w:bookmarkStart w:id="22" w:name="the-role-of-the-academic-researcher"/>
    <w:p>
      <w:pPr>
        <w:pStyle w:val="Heading2"/>
      </w:pPr>
      <w:r>
        <w:t xml:space="preserve">3. The Role of the Academic Researcher</w:t>
      </w:r>
    </w:p>
    <w:p>
      <w:pPr>
        <w:pStyle w:val="FirstParagraph"/>
      </w:pPr>
      <w:r>
        <w:t xml:space="preserve">The core objective of this project is to define and populate the role of an</w:t>
      </w:r>
      <w:r>
        <w:t xml:space="preserve"> </w:t>
      </w:r>
      <w:r>
        <w:rPr>
          <w:bCs/>
          <w:b/>
        </w:rPr>
        <w:t xml:space="preserve">Academic Researcher</w:t>
      </w:r>
      <w:r>
        <w:t xml:space="preserve">. This individual will be tasked with leading peer-reviewed publications, securing international grants, and mentoring junior scholars. Unlike traditional administrative roles, an</w:t>
      </w:r>
      <w:r>
        <w:t xml:space="preserve"> </w:t>
      </w:r>
      <w:r>
        <w:rPr>
          <w:bCs/>
          <w:b/>
        </w:rPr>
        <w:t xml:space="preserve">Academic Researcher</w:t>
      </w:r>
      <w:r>
        <w:t xml:space="preserve"> </w:t>
      </w:r>
      <w:r>
        <w:t xml:space="preserve">operates at the forefront of intellectual discovery. Their primary responsibilities include:</w:t>
      </w:r>
    </w:p>
    <w:p>
      <w:pPr>
        <w:numPr>
          <w:ilvl w:val="0"/>
          <w:numId w:val="1001"/>
        </w:numPr>
        <w:pStyle w:val="Compact"/>
      </w:pPr>
      <w:r>
        <w:rPr>
          <w:bCs/>
          <w:b/>
        </w:rPr>
        <w:t xml:space="preserve">Publishing High-Impact Papers:</w:t>
      </w:r>
      <w:r>
        <w:t xml:space="preserve"> </w:t>
      </w:r>
      <w:r>
        <w:t xml:space="preserve">Producing quarterly articles in indexed journals that highlight findings from fieldwork conducted specifically within the</w:t>
      </w:r>
      <w:r>
        <w:t xml:space="preserve"> </w:t>
      </w:r>
      <w:r>
        <w:rPr>
          <w:bCs/>
          <w:b/>
        </w:rPr>
        <w:t xml:space="preserve">Peru Lima</w:t>
      </w:r>
    </w:p>
    <w:p>
      <w:pPr>
        <w:numPr>
          <w:ilvl w:val="0"/>
          <w:numId w:val="1001"/>
        </w:numPr>
        <w:pStyle w:val="Compact"/>
      </w:pPr>
      <w:r>
        <w:rPr>
          <w:bCs/>
          <w:b/>
        </w:rPr>
        <w:t xml:space="preserve">Fostering International Partnerships:</w:t>
      </w:r>
      <w:r>
        <w:t xml:space="preserve">Peru Lima.</w:t>
      </w:r>
    </w:p>
    <w:p>
      <w:pPr>
        <w:numPr>
          <w:ilvl w:val="0"/>
          <w:numId w:val="1001"/>
        </w:numPr>
        <w:pStyle w:val="Compact"/>
      </w:pPr>
      <w:r>
        <w:t xml:space="preserve">&lt; strong&gt;Data Analysis and Community Engagement:The researcher will collaborate with local communities to ensure that academic inquiry remains relevant. This participatory approach ensures that the insights generated by the</w:t>
      </w:r>
      <w:r>
        <w:t xml:space="preserve"> </w:t>
      </w:r>
      <w:r>
        <w:rPr>
          <w:bCs/>
          <w:b/>
        </w:rPr>
        <w:t xml:space="preserve">Academic Researcher</w:t>
      </w:r>
      <w:r>
        <w:t xml:space="preserve"> </w:t>
      </w:r>
      <w:r>
        <w:t xml:space="preserve">are directly applicable to policy-making in</w:t>
      </w:r>
      <w:r>
        <w:t xml:space="preserve"> </w:t>
      </w:r>
      <w:r>
        <w:rPr>
          <w:bCs/>
          <w:b/>
        </w:rPr>
        <w:t xml:space="preserve">Peru Lima</w:t>
      </w:r>
      <w:r>
        <w:t xml:space="preserve">.</w:t>
      </w:r>
    </w:p>
    <w:p>
      <w:pPr>
        <w:numPr>
          <w:ilvl w:val="0"/>
          <w:numId w:val="1001"/>
        </w:numPr>
        <w:pStyle w:val="Compact"/>
      </w:pPr>
      <w:r>
        <w:t xml:space="preserve">Seminar Leadership:Ongoing workshops and seminars designed to disseminate knowledge, ensuring that research findings translate into educational resources for students and faculty.</w:t>
      </w:r>
    </w:p>
    <w:bookmarkEnd w:id="22"/>
    <w:bookmarkStart w:id="26" w:name="strategic-objectives-in-peru-lima"/>
    <w:p>
      <w:pPr>
        <w:pStyle w:val="Heading2"/>
      </w:pPr>
      <w:r>
        <w:t xml:space="preserve">4. Strategic Objectives in Peru Lima</w:t>
      </w:r>
    </w:p>
    <w:p>
      <w:pPr>
        <w:pStyle w:val="FirstParagraph"/>
      </w:pPr>
      <w:r>
        <w:t xml:space="preserve">The integration of this role is driven by three strategic pillars, all centered around the unique attributes of</w:t>
      </w:r>
      <w:r>
        <w:t xml:space="preserve"> </w:t>
      </w:r>
      <w:r>
        <w:rPr>
          <w:bCs/>
          <w:b/>
        </w:rPr>
        <w:t xml:space="preserve">Peru Lima</w:t>
      </w:r>
      <w:r>
        <w:t xml:space="preserve">.</w:t>
      </w:r>
    </w:p>
    <w:bookmarkStart w:id="23" w:name="enhancing-regional-visibility"/>
    <w:p>
      <w:pPr>
        <w:pStyle w:val="Heading3"/>
      </w:pPr>
      <w:r>
        <w:t xml:space="preserve">4.1 Enhancing Regional Visibility</w:t>
      </w:r>
    </w:p>
    <w:p>
      <w:pPr>
        <w:pStyle w:val="FirstParagraph"/>
      </w:pPr>
      <w:r>
        <w:t xml:space="preserve">A cademic Researchers play a crucial part in branding their institution globally. By focusing on niche topics relevant to</w:t>
      </w:r>
    </w:p>
    <w:p>
      <w:pPr>
        <w:pStyle w:val="BodyText"/>
      </w:pPr>
      <w:r>
        <w:t xml:space="preserve">Peru Lima &lt;/&gt;, such as sustainable urban planning in dense informal settlements or the economic impact of coastal tourism, the researcher can attract attention from international funding bodies. This visibility reinforces</w:t>
      </w:r>
      <w:r>
        <w:t xml:space="preserve"> </w:t>
      </w:r>
      <w:r>
        <w:rPr>
          <w:bCs/>
          <w:b/>
        </w:rPr>
        <w:t xml:space="preserve">Peru Lima’s</w:t>
      </w:r>
      <w:r>
        <w:t xml:space="preserve"> </w:t>
      </w:r>
      <w:r>
        <w:t xml:space="preserve">status as a center for critical thinking and academic excellence.</w:t>
      </w:r>
    </w:p>
    <w:bookmarkEnd w:id="23"/>
    <w:bookmarkStart w:id="24" w:name="Xb00b92b86332846278464b73f83974f6433db7e"/>
    <w:p>
      <w:pPr>
        <w:pStyle w:val="Heading3"/>
      </w:pPr>
      <w:r>
        <w:t xml:space="preserve">4.2 Addressing Local Socio-Economic Disparities</w:t>
      </w:r>
    </w:p>
    <w:p>
      <w:pPr>
        <w:pStyle w:val="FirstParagraph"/>
      </w:pPr>
      <w:r>
        <w:t xml:space="preserve">Peru Lima suffers from significant inequality between its affluent districts and the peripheral shantytowns. An</w:t>
      </w:r>
    </w:p>
    <w:p>
      <w:pPr>
        <w:pStyle w:val="BodyText"/>
      </w:pPr>
      <w:r>
        <w:t xml:space="preserve">A cademic Researcherwill prioritize studies that document these disparities using rigorous quantitative and qualitative methods. The findings will inform non-governmental organizations and local government bodies, creating a direct line of impact from academia to social reform.</w:t>
      </w:r>
    </w:p>
    <w:bookmarkEnd w:id="24"/>
    <w:bookmarkStart w:id="25" w:name="Xd21251a1b71e3500e768da53df03fa81beee8fe"/>
    <w:p>
      <w:pPr>
        <w:pStyle w:val="Heading3"/>
      </w:pPr>
      <w:r>
        <w:t xml:space="preserve">4.3 Preserving Cultural Heritage through Digital Archives</w:t>
      </w:r>
    </w:p>
    <w:p>
      <w:pPr>
        <w:pStyle w:val="FirstParagraph"/>
      </w:pPr>
      <w:r>
        <w:t xml:space="preserve">Lima is rich in colonial history and indigenous traditions. The proposed researcher will lead initiatives to digitize historical documents and oral histories found across</w:t>
      </w:r>
    </w:p>
    <w:p>
      <w:pPr>
        <w:pStyle w:val="BodyText"/>
      </w:pPr>
      <w:r>
        <w:t xml:space="preserve">Peru Lima. This preserves the cultural memory of the region while making it accessible to global scholars, thereby enriching the field of anthropology and history.</w:t>
      </w:r>
    </w:p>
    <w:bookmarkEnd w:id="25"/>
    <w:bookmarkEnd w:id="26"/>
    <w:bookmarkStart w:id="27" w:name="implementation-plan"/>
    <w:p>
      <w:pPr>
        <w:pStyle w:val="Heading2"/>
      </w:pPr>
      <w:r>
        <w:t xml:space="preserve">5. Implementation Plan</w:t>
      </w:r>
    </w:p>
    <w:p>
      <w:pPr>
        <w:pStyle w:val="FirstParagraph"/>
      </w:pPr>
      <w:r>
        <w:t xml:space="preserve">The rollout of this project will occur in three phases over a twelve-month period.</w:t>
      </w:r>
    </w:p>
    <w:p>
      <w:pPr>
        <w:numPr>
          <w:ilvl w:val="0"/>
          <w:numId w:val="1002"/>
        </w:numPr>
        <w:pStyle w:val="Compact"/>
      </w:pPr>
      <w:r>
        <w:t xml:space="preserve">Phase 1: Recruitment and Onboarding (Months 1-3):We will conduct a global search for an experienced scholar with expertise in Latin American studies. Priority will be given to candidates who have previous experience living or working in</w:t>
      </w:r>
      <w:r>
        <w:t xml:space="preserve"> </w:t>
      </w:r>
      <w:r>
        <w:rPr>
          <w:bCs/>
          <w:b/>
        </w:rPr>
        <w:t xml:space="preserve">Peru Lima</w:t>
      </w:r>
      <w:r>
        <w:t xml:space="preserve">.</w:t>
      </w:r>
    </w:p>
    <w:p>
      <w:pPr>
        <w:numPr>
          <w:ilvl w:val="0"/>
          <w:numId w:val="1002"/>
        </w:numPr>
        <w:pStyle w:val="Compact"/>
      </w:pPr>
      <w:r>
        <w:t xml:space="preserve">Phase 2: Network Building and Fieldwork Initiation (Months 4-6):The new</w:t>
      </w:r>
    </w:p>
    <w:p>
      <w:pPr>
        <w:numPr>
          <w:ilvl w:val="0"/>
          <w:numId w:val="1000"/>
        </w:numPr>
        <w:pStyle w:val="Compact"/>
      </w:pPr>
      <w:r>
        <w:t xml:space="preserve">A cademic Researcherwill establish connections with local universities, such as the Universidad Nacional Mayor de San Marcos, and community leaders in</w:t>
      </w:r>
      <w:r>
        <w:t xml:space="preserve"> </w:t>
      </w:r>
      <w:r>
        <w:rPr>
          <w:bCs/>
          <w:b/>
        </w:rPr>
        <w:t xml:space="preserve">Peru Lima</w:t>
      </w:r>
      <w:r>
        <w:t xml:space="preserve">.</w:t>
      </w:r>
    </w:p>
    <w:p>
      <w:pPr>
        <w:numPr>
          <w:ilvl w:val="0"/>
          <w:numId w:val="1002"/>
        </w:numPr>
        <w:pStyle w:val="Compact"/>
      </w:pPr>
      <w:r>
        <w:t xml:space="preserve">Phase 3: Publication and Dissemination (Months 7-12):The first major research reports will be published. A symposium titled "Researching in the Heart of the Andes" will be hosted in</w:t>
      </w:r>
    </w:p>
    <w:p>
      <w:pPr>
        <w:numPr>
          <w:ilvl w:val="0"/>
          <w:numId w:val="1000"/>
        </w:numPr>
        <w:pStyle w:val="Compact"/>
      </w:pPr>
      <w:r>
        <w:t xml:space="preserve">Peru Lima &lt;/&gt;, inviting international peers to review the initial findings.</w:t>
      </w:r>
    </w:p>
    <w:bookmarkEnd w:id="27"/>
    <w:bookmarkStart w:id="28" w:name="expected-outcomes-and-impact-assessment"/>
    <w:p>
      <w:pPr>
        <w:pStyle w:val="Heading2"/>
      </w:pPr>
      <w:r>
        <w:t xml:space="preserve">6. Expected Outcomes and Impact Assessment</w:t>
      </w:r>
    </w:p>
    <w:p>
      <w:pPr>
        <w:pStyle w:val="FirstParagraph"/>
      </w:pPr>
      <w:r>
        <w:t xml:space="preserve">The success of this project will be measured by tangible academic metrics and broader societal impact. We anticipate that the</w:t>
      </w:r>
      <w:r>
        <w:t xml:space="preserve"> </w:t>
      </w:r>
      <w:r>
        <w:rPr>
          <w:bCs/>
          <w:b/>
        </w:rPr>
        <w:t xml:space="preserve">A cademic Researcher</w:t>
      </w:r>
      <w:r>
        <w:t xml:space="preserve">will secure at least two major grants within the first year specifically aimed at projects located in</w:t>
      </w:r>
    </w:p>
    <w:p>
      <w:pPr>
        <w:pStyle w:val="BodyText"/>
      </w:pPr>
      <w:r>
        <w:t xml:space="preserve">Peru Lima. Furthermore, we expect a 30% increase in institutional citations regarding regional studies.</w:t>
      </w:r>
    </w:p>
    <w:p>
      <w:pPr>
        <w:pStyle w:val="BodyText"/>
      </w:pPr>
      <w:r>
        <w:t xml:space="preserve">Beyond metrics, the qualitative impact is significant. By embedding an</w:t>
      </w:r>
    </w:p>
    <w:p>
      <w:pPr>
        <w:pStyle w:val="BodyText"/>
      </w:pPr>
      <w:r>
        <w:t xml:space="preserve">A cademic Researcherin the heart of</w:t>
      </w:r>
    </w:p>
    <w:p>
      <w:pPr>
        <w:pStyle w:val="BodyText"/>
      </w:pPr>
      <w:r>
        <w:t xml:space="preserve">Peru Lima &lt;/&gt;, we foster a culture of inquiry that permeates the entire institution. Students gain access to cutting-edge research methods, and faculty members benefit from fresh perspectives on long-standing regional issues.</w:t>
      </w:r>
    </w:p>
    <w:bookmarkEnd w:id="28"/>
    <w:bookmarkStart w:id="29" w:name="conclusion"/>
    <w:p>
      <w:pPr>
        <w:pStyle w:val="Heading2"/>
      </w:pPr>
      <w:r>
        <w:t xml:space="preserve">7. Conclusion</w:t>
      </w:r>
    </w:p>
    <w:p>
      <w:pPr>
        <w:pStyle w:val="FirstParagraph"/>
      </w:pPr>
      <w:r>
        <w:t xml:space="preserve">The proposal to establish an Academic Researcher role is a forward-thinking initiative that aligns perfectly with our mission to promote knowledge and global cooperation. By situating this role specifically in</w:t>
      </w:r>
    </w:p>
    <w:p>
      <w:pPr>
        <w:pStyle w:val="BodyText"/>
      </w:pPr>
      <w:r>
        <w:t xml:space="preserve">Peru Lima, we capitalize on the region's dynamic socio-economic environment and its rich cultural tapestry.</w:t>
      </w:r>
    </w:p>
    <w:p>
      <w:pPr>
        <w:pStyle w:val="BodyText"/>
      </w:pPr>
      <w:r>
        <w:t xml:space="preserve">This project is not just about hiring an individual; it is about institutionalizing a commitment to rigorous, relevant, and impactful scholarship. The presence of a dedicated Academic Researcher will ensure that our institution remains at the forefront of academic discourse in Latin America. We urge the committee to approve this proposal, thereby empowering our scholars to contribute meaningfully to the intellectual and social development of</w:t>
      </w:r>
    </w:p>
    <w:p>
      <w:pPr>
        <w:pStyle w:val="BodyText"/>
      </w:pPr>
      <w:r>
        <w:t xml:space="preserve">Peru Limaand the wider world.</w:t>
      </w:r>
    </w:p>
    <w:p>
      <w:pPr>
        <w:pStyle w:val="BodyText"/>
      </w:pPr>
      <w:r>
        <w:rPr>
          <w:iCs/>
          <w:i/>
        </w:rPr>
        <w:t xml:space="preserve">End of Report</w:t>
      </w:r>
      <w:r>
        <w:br/>
      </w:r>
      <w:r>
        <w:rPr>
          <w:iCs/>
          <w:i/>
        </w:rPr>
        <w:t xml:space="preserve">Prepared for Internal Review - Confidential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Academic Researcher Integration in Peru Lima</dc:title>
  <dc:creator/>
  <dc:language>en</dc:language>
  <cp:keywords/>
  <dcterms:created xsi:type="dcterms:W3CDTF">2026-07-29T03:33:01Z</dcterms:created>
  <dcterms:modified xsi:type="dcterms:W3CDTF">2026-07-29T03:33:01Z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