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Deployment</w:t>
      </w:r>
      <w:r>
        <w:t xml:space="preserve"> </w:t>
      </w:r>
      <w:r>
        <w:t xml:space="preserve">in</w:t>
      </w:r>
      <w:r>
        <w:t xml:space="preserve"> </w:t>
      </w:r>
      <w:r>
        <w:t xml:space="preserve">Nigeria</w:t>
      </w:r>
      <w:r>
        <w:t xml:space="preserve"> </w:t>
      </w:r>
      <w:r>
        <w:t xml:space="preserve">Abuja</w:t>
      </w:r>
    </w:p>
    <w:p>
      <w:pPr>
        <w:pStyle w:val="FirstParagraph"/>
      </w:pPr>
      <w:r>
        <w:t xml:space="preserve">```html</w:t>
      </w:r>
    </w:p>
    <w:bookmarkStart w:id="40" w:name="X32a0437bd38f4bba72cc72468ea591a3b954b11"/>
    <w:p>
      <w:pPr>
        <w:pStyle w:val="Heading1"/>
      </w:pPr>
      <w:r>
        <w:t xml:space="preserve">Project Report on Strategic Actor Deployment in Nigeria Abuja</w:t>
      </w:r>
    </w:p>
    <w:p>
      <w:pPr>
        <w:pStyle w:val="FirstParagraph"/>
      </w:pPr>
      <w:r>
        <w:br/>
      </w:r>
    </w:p>
    <w:bookmarkStart w:id="20" w:name="Xfa167cbf93900d7ab5b9f35f994c570c20baff9"/>
    <w:p>
      <w:pPr>
        <w:pStyle w:val="Heading2"/>
      </w:pPr>
      <w:r>
        <w:rPr>
          <w:bCs/>
          <w:b/>
        </w:rPr>
        <w:t xml:space="preserve">I. Executive Summary and Introduction to the Project Report Context.</w:t>
      </w:r>
    </w:p>
    <w:p>
      <w:pPr>
        <w:pStyle w:val="FirstParagraph"/>
      </w:pPr>
      <w:r>
        <w:t xml:space="preserve">This comprehensive</w:t>
      </w:r>
      <w:r>
        <w:t xml:space="preserve"> </w:t>
      </w:r>
      <w:r>
        <w:rPr>
          <w:bCs/>
          <w:b/>
        </w:rPr>
        <w:t xml:space="preserve">Project Report</w:t>
      </w:r>
      <w:r>
        <w:t xml:space="preserve"> </w:t>
      </w:r>
      <w:r>
        <w:t xml:space="preserve">serves as a detailed analysis of the operational, cultural, and logistical frameworks necessary for deploying professional</w:t>
      </w:r>
      <w:r>
        <w:t xml:space="preserve"> </w:t>
      </w:r>
      <w:r>
        <w:rPr>
          <w:bCs/>
          <w:b/>
        </w:rPr>
        <w:t xml:space="preserve">Actor</w:t>
      </w:r>
      <w:r>
        <w:t xml:space="preserve">s within the federal capital territory. The scope of this document focuses exclusively on Nigeria Abuja, a city that has rapidly evolved from its initial planned origins into a vibrant hub for diplomacy, politics, and entertainment. As the nation's capital Nigeria Abuja represents a unique demographic landscape where tradition meets modernity. This report aims to outline how the integration of skilled artistic talent can enhance corporate communication events and cultural exchange programs specific to this region.</w:t>
      </w:r>
    </w:p>
    <w:p>
      <w:pPr>
        <w:pStyle w:val="BodyText"/>
      </w:pPr>
      <w:r>
        <w:t xml:space="preserve">The primary objective of this initiative is not merely theatrical performance but rather leveraging the power of storytelling through an</w:t>
      </w:r>
      <w:r>
        <w:t xml:space="preserve"> </w:t>
      </w:r>
      <w:r>
        <w:rPr>
          <w:bCs/>
          <w:b/>
        </w:rPr>
        <w:t xml:space="preserve">Actor</w:t>
      </w:r>
      <w:r>
        <w:t xml:space="preserve"> </w:t>
      </w:r>
      <w:r>
        <w:t xml:space="preserve">to influence public perception, facilitate complex negotiations, or simply enrich community engagement. By focusing on Nigeria Abuja as the operational base we can tailor our strategies to align with local protocols while maintaining international standards of excellence.</w:t>
      </w:r>
    </w:p>
    <w:bookmarkEnd w:id="20"/>
    <w:bookmarkStart w:id="21" w:name="section"/>
    <w:p>
      <w:pPr>
        <w:pStyle w:val="Heading2"/>
      </w:pPr>
    </w:p>
    <w:bookmarkEnd w:id="21"/>
    <w:bookmarkStart w:id="24" w:name="ii.-the-unique-context-of-nigeria-abuja"/>
    <w:p>
      <w:pPr>
        <w:pStyle w:val="Heading2"/>
      </w:pPr>
      <w:r>
        <w:rPr>
          <w:bCs/>
          <w:b/>
        </w:rPr>
        <w:t xml:space="preserve">II. The Unique Context of Nigeria Abuja</w:t>
      </w:r>
    </w:p>
    <w:p>
      <w:pPr>
        <w:pStyle w:val="FirstParagraph"/>
      </w:pPr>
      <w:r>
        <w:t xml:space="preserve">To understand the significance of deploying an</w:t>
      </w:r>
    </w:p>
    <w:p>
      <w:pPr>
        <w:pStyle w:val="BodyText"/>
      </w:pPr>
      <w:r>
        <w:t xml:space="preserve">Actors in this environment one must first appreciate the distinct characteristics of Nigeria Abuja unlike Lagos which is known for its chaotic energy and commercial intensity Abuja is characterized by order spaciousness and high-level diplomatic presence. It serves as the seat of government housing embassies foreign ministries and international NGOs.</w:t>
      </w:r>
    </w:p>
    <w:bookmarkStart w:id="22" w:name="a.-cultural-sensitivity-in-nigeria-abuja"/>
    <w:p>
      <w:pPr>
        <w:pStyle w:val="Heading3"/>
      </w:pPr>
      <w:r>
        <w:rPr>
          <w:bCs/>
          <w:b/>
        </w:rPr>
        <w:t xml:space="preserve">A. Cultural Sensitivity in Nigeria Abuja</w:t>
      </w:r>
    </w:p>
    <w:p>
      <w:pPr>
        <w:pStyle w:val="FirstParagraph"/>
      </w:pPr>
      <w:r>
        <w:t xml:space="preserve">Nigeria is a multi-ethnic society with over 250 distinct ethnic groups though the dominant languages are English Hausa Igbo and Yoruba. In Nigeria Abuja however there is a cosmopolitan mix of these cultures alongside significant populations from other regions due to migration for government jobs. An</w:t>
      </w:r>
      <w:r>
        <w:t xml:space="preserve"> </w:t>
      </w:r>
      <w:r>
        <w:rPr>
          <w:bCs/>
          <w:b/>
        </w:rPr>
        <w:t xml:space="preserve">Actor</w:t>
      </w:r>
      <w:r>
        <w:t xml:space="preserve"> </w:t>
      </w:r>
      <w:r>
        <w:t xml:space="preserve">operating here must possess high cultural intelligence they need to navigate nuances between Northern Nigerian customs and Southern Nigerian expressions of humor and respect.</w:t>
      </w:r>
    </w:p>
    <w:bookmarkEnd w:id="22"/>
    <w:bookmarkStart w:id="23" w:name="section-1"/>
    <w:p>
      <w:pPr>
        <w:pStyle w:val="Heading3"/>
      </w:pPr>
    </w:p>
    <w:bookmarkEnd w:id="23"/>
    <w:bookmarkEnd w:id="24"/>
    <w:bookmarkStart w:id="25" w:name="section-2"/>
    <w:p>
      <w:pPr>
        <w:pStyle w:val="Heading2"/>
      </w:pPr>
    </w:p>
    <w:bookmarkEnd w:id="25"/>
    <w:bookmarkStart w:id="26" w:name="X34c30a5d3b5c005f62189c0bee76b09a117a6fd"/>
    <w:p>
      <w:pPr>
        <w:pStyle w:val="Heading2"/>
      </w:pPr>
      <w:r>
        <w:t xml:space="preserve">B. The Role of Arts in Nigeria Abuja's Growing Economy</w:t>
      </w:r>
    </w:p>
    <w:p>
      <w:pPr>
        <w:pStyle w:val="FirstParagraph"/>
      </w:pPr>
      <w:r>
        <w:t xml:space="preserve">The creative industry in Nigeria has seen exponential growth often referred to as 'Nollywood'. However the film industry is largely centered in Lagos and Enugu.</w:t>
      </w:r>
      <w:r>
        <w:t xml:space="preserve"> </w:t>
      </w:r>
      <w:r>
        <w:rPr>
          <w:bCs/>
          <w:b/>
        </w:rPr>
        <w:t xml:space="preserve">Nigeria Abuja</w:t>
      </w:r>
      <w:r>
        <w:t xml:space="preserve"> </w:t>
      </w:r>
      <w:r>
        <w:t xml:space="preserve">serves primarily as a market for content rather than production houses thus far. This presents a gap opportunity for live performances corporate theater and immersive experiences that can be curated specifically for high-net-worth individuals government officials residing in Nigeria Abuja.</w:t>
      </w:r>
    </w:p>
    <w:bookmarkEnd w:id="26"/>
    <w:bookmarkStart w:id="27" w:name="section-3"/>
    <w:p>
      <w:pPr>
        <w:pStyle w:val="Heading2"/>
      </w:pPr>
    </w:p>
    <w:p>
      <w:pPr>
        <w:pStyle w:val="FirstParagraph"/>
      </w:pPr>
      <w:r>
        <w:rPr>
          <w:bCs/>
          <w:b/>
        </w:rPr>
        <w:t xml:space="preserve">III. The Strategic Value of an Actor in Corporate and Diplomatic Sectors</w:t>
      </w:r>
    </w:p>
    <w:p>
      <w:pPr>
        <w:pStyle w:val="BodyText"/>
      </w:pPr>
      <w:r>
        <w:t xml:space="preserve">The term</w:t>
      </w:r>
      <w:r>
        <w:t xml:space="preserve"> </w:t>
      </w:r>
      <w:r>
        <w:rPr>
          <w:bCs/>
          <w:b/>
        </w:rPr>
        <w:t xml:space="preserve">'Actor'</w:t>
      </w:r>
      <w:r>
        <w:t xml:space="preserve">s here extends beyond traditional stage performers. It includes professional impersonators spokespersons role-players and communicators who use acting techniques to deliver messages effectively.</w:t>
      </w:r>
    </w:p>
    <w:bookmarkEnd w:id="27"/>
    <w:bookmarkStart w:id="28" w:name="section-4"/>
    <w:p>
      <w:pPr>
        <w:pStyle w:val="Heading2"/>
      </w:pPr>
    </w:p>
    <w:p>
      <w:pPr>
        <w:pStyle w:val="FirstParagraph"/>
      </w:pPr>
      <w:r>
        <w:t xml:space="preserve">A. Enhancing Corporate Training in Nigeria Abuja</w:t>
      </w:r>
    </w:p>
    <w:p>
      <w:pPr>
        <w:pStyle w:val="BodyText"/>
      </w:pPr>
      <w:r>
        <w:t xml:space="preserve">Many multinational corporations have their West African regional headquarters located in Nigeria Abuja. These entities require extensive training for staff on ethics cross-cultural communication and crisis management. An</w:t>
      </w:r>
      <w:r>
        <w:t xml:space="preserve"> </w:t>
      </w:r>
      <w:r>
        <w:rPr>
          <w:bCs/>
          <w:b/>
        </w:rPr>
        <w:t xml:space="preserve">Actor</w:t>
      </w:r>
      <w:r>
        <w:t xml:space="preserve">s can be utilized to simulate realistic scenarios such as hostile media interviews or sensitive client negotiations. This experiential learning method ensures that employees are better prepared for real-world challenges.</w:t>
      </w:r>
    </w:p>
    <w:bookmarkEnd w:id="28"/>
    <w:bookmarkStart w:id="29" w:name="section-5"/>
    <w:p>
      <w:pPr>
        <w:pStyle w:val="Heading2"/>
      </w:pPr>
    </w:p>
    <w:p>
      <w:pPr>
        <w:pStyle w:val="FirstParagraph"/>
      </w:pPr>
      <w:r>
        <w:t xml:space="preserve">B. Diplomatic Soft Power and Cultural Diplomacy</w:t>
      </w:r>
    </w:p>
    <w:p>
      <w:pPr>
        <w:pStyle w:val="BodyText"/>
      </w:pPr>
      <w:r>
        <w:t xml:space="preserve">In the realm of international relations art plays a crucial role in building bridges between nations. Embassies in Nigeria Abuja frequently host cultural nights film screenings and artistic exhibitions to foster goodwill among diplomatic corps. By providing high-quality theatrical productions or interactive storytelling sessions an</w:t>
      </w:r>
      <w:r>
        <w:t xml:space="preserve"> </w:t>
      </w:r>
      <w:r>
        <w:rPr>
          <w:bCs/>
          <w:b/>
        </w:rPr>
        <w:t xml:space="preserve">Actor</w:t>
      </w:r>
      <w:r>
        <w:t xml:space="preserve">s can serve as an ambassador of culture facilitating deeper connections between foreign diplomats and local Nigerian communities.</w:t>
      </w:r>
    </w:p>
    <w:bookmarkEnd w:id="29"/>
    <w:bookmarkStart w:id="30" w:name="section-6"/>
    <w:p>
      <w:pPr>
        <w:pStyle w:val="Heading2"/>
      </w:pPr>
    </w:p>
    <w:p>
      <w:pPr>
        <w:pStyle w:val="FirstParagraph"/>
      </w:pPr>
      <w:r>
        <w:t xml:space="preserve">C. Public Awareness Campaigns</w:t>
      </w:r>
    </w:p>
    <w:p>
      <w:pPr>
        <w:pStyle w:val="BodyText"/>
      </w:pPr>
      <w:r>
        <w:t xml:space="preserve">NGOs operating within Nigeria Abuja often struggle to communicate complex health social or environmental issues to the general public in a relatable manner. Through the use of street theater or dramatized skits performed by trained</w:t>
      </w:r>
      <w:r>
        <w:t xml:space="preserve"> </w:t>
      </w:r>
      <w:r>
        <w:rPr>
          <w:bCs/>
          <w:b/>
        </w:rPr>
        <w:t xml:space="preserve">Actor</w:t>
      </w:r>
      <w:r>
        <w:t xml:space="preserve">s organizations can convey critical messages regarding disease prevention voter education and civic responsibility more effectively than through static posters or pamphlets.</w:t>
      </w:r>
    </w:p>
    <w:bookmarkEnd w:id="30"/>
    <w:bookmarkStart w:id="31" w:name="section-7"/>
    <w:p>
      <w:pPr>
        <w:pStyle w:val="Heading2"/>
      </w:pPr>
    </w:p>
    <w:p>
      <w:pPr>
        <w:pStyle w:val="FirstParagraph"/>
      </w:pPr>
      <w:r>
        <w:rPr>
          <w:bCs/>
          <w:b/>
        </w:rPr>
        <w:t xml:space="preserve">V. Operational Considerations for Implementation</w:t>
      </w:r>
    </w:p>
    <w:p>
      <w:pPr>
        <w:pStyle w:val="BodyText"/>
      </w:pPr>
      <w:r>
        <w:t xml:space="preserve">Executing this project requires meticulous planning due to the specific infrastructural and regulatory environment of Nigeria Abuja.</w:t>
      </w:r>
    </w:p>
    <w:bookmarkEnd w:id="31"/>
    <w:bookmarkStart w:id="33" w:name="section-8"/>
    <w:p>
      <w:pPr>
        <w:pStyle w:val="Heading2"/>
      </w:pPr>
    </w:p>
    <w:bookmarkStart w:id="32" w:name="a.-venue-selection-in-nigeria-abuja"/>
    <w:p>
      <w:pPr>
        <w:pStyle w:val="Heading3"/>
      </w:pPr>
      <w:r>
        <w:t xml:space="preserve">A. Venue Selection in Nigeria Abuja</w:t>
      </w:r>
    </w:p>
    <w:p>
      <w:pPr>
        <w:pStyle w:val="FirstParagraph"/>
      </w:pPr>
      <w:r>
        <w:t xml:space="preserve">Venues such as the National Theatre Aso Rock Village Inn Auditoriums and various upscale hotels like Transcorp Hilton or Landmark Event Centre offer suitable spaces for performances. However booking these venues requires early engagement especially during peak political seasons when government activities are at their highest in Nigeria Abuja.</w:t>
      </w:r>
    </w:p>
    <w:bookmarkEnd w:id="32"/>
    <w:bookmarkEnd w:id="33"/>
    <w:bookmarkStart w:id="35" w:name="section-9"/>
    <w:p>
      <w:pPr>
        <w:pStyle w:val="Heading2"/>
      </w:pPr>
    </w:p>
    <w:bookmarkStart w:id="34" w:name="b.-talent-acquisition-and-management"/>
    <w:p>
      <w:pPr>
        <w:pStyle w:val="Heading3"/>
      </w:pPr>
      <w:r>
        <w:t xml:space="preserve">B. Talent Acquisition and Management</w:t>
      </w:r>
    </w:p>
    <w:p>
      <w:pPr>
        <w:pStyle w:val="FirstParagraph"/>
      </w:pPr>
      <w:r>
        <w:t xml:space="preserve">Finding a versatile</w:t>
      </w:r>
      <w:r>
        <w:t xml:space="preserve"> </w:t>
      </w:r>
      <w:r>
        <w:rPr>
          <w:bCs/>
          <w:b/>
        </w:rPr>
        <w:t xml:space="preserve">'Actor'</w:t>
      </w:r>
      <w:r>
        <w:t xml:space="preserve">s who understands both the local dialects and international standards is paramount. Collaborations with drama departments from universities like the University of Abuja can provide a pool of emerging talent while established professionals from Lagos or London may be hired for specific high-profile events ensuring quality assurance.</w:t>
      </w:r>
    </w:p>
    <w:bookmarkEnd w:id="34"/>
    <w:bookmarkEnd w:id="35"/>
    <w:bookmarkStart w:id="37" w:name="section-10"/>
    <w:p>
      <w:pPr>
        <w:pStyle w:val="Heading2"/>
      </w:pPr>
    </w:p>
    <w:bookmarkStart w:id="36" w:name="c.-regulatory-compliance"/>
    <w:p>
      <w:pPr>
        <w:pStyle w:val="Heading3"/>
      </w:pPr>
      <w:r>
        <w:t xml:space="preserve">C. Regulatory Compliance</w:t>
      </w:r>
    </w:p>
    <w:p>
      <w:pPr>
        <w:pStyle w:val="FirstParagraph"/>
      </w:pPr>
      <w:r>
        <w:t xml:space="preserve">All activities must comply with regulations set by the Nigerian Copyright Commission and local municipal authorities in Nigeria Abuja. Permits for public performances sound approvals from security agencies are mandatory particularly when dealing with sensitive topics or large crowds.</w:t>
      </w:r>
    </w:p>
    <w:bookmarkEnd w:id="36"/>
    <w:bookmarkEnd w:id="37"/>
    <w:bookmarkStart w:id="38" w:name="section-11"/>
    <w:p>
      <w:pPr>
        <w:pStyle w:val="Heading2"/>
      </w:pPr>
    </w:p>
    <w:p>
      <w:pPr>
        <w:pStyle w:val="FirstParagraph"/>
      </w:pPr>
      <w:r>
        <w:rPr>
          <w:bCs/>
          <w:b/>
        </w:rPr>
        <w:t xml:space="preserve">V. Financial Projections and Budgeting</w:t>
      </w:r>
    </w:p>
    <w:p>
      <w:pPr>
        <w:pStyle w:val="BodyText"/>
      </w:pPr>
      <w:r>
        <w:t xml:space="preserve">The budget for deploying an</w:t>
      </w:r>
      <w:r>
        <w:t xml:space="preserve"> </w:t>
      </w:r>
      <w:r>
        <w:rPr>
          <w:bCs/>
          <w:b/>
        </w:rPr>
        <w:t xml:space="preserve">'Actor'</w:t>
      </w:r>
      <w:r>
        <w:t xml:space="preserve">s in Nigeria Abuja includes several key components:</w:t>
      </w:r>
    </w:p>
    <w:p>
      <w:pPr>
        <w:numPr>
          <w:ilvl w:val="0"/>
          <w:numId w:val="1001"/>
        </w:numPr>
        <w:pStyle w:val="Compact"/>
      </w:pPr>
      <w:r>
        <w:t xml:space="preserve">Honorariums for professional performers.</w:t>
      </w:r>
    </w:p>
    <w:p>
      <w:pPr>
        <w:numPr>
          <w:ilvl w:val="0"/>
          <w:numId w:val="1001"/>
        </w:numPr>
        <w:pStyle w:val="Compact"/>
      </w:pPr>
      <w:r>
        <w:t xml:space="preserve">Venue rental and technical logistics (sound lighting staging).</w:t>
      </w:r>
    </w:p>
    <w:p>
      <w:pPr>
        <w:numPr>
          <w:ilvl w:val="0"/>
          <w:numId w:val="1001"/>
        </w:numPr>
        <w:pStyle w:val="Compact"/>
      </w:pPr>
      <w:r>
        <w:t xml:space="preserve">Costumes makeup and props specific to the script or theme.</w:t>
      </w:r>
    </w:p>
    <w:p>
      <w:pPr>
        <w:pStyle w:val="FirstParagraph"/>
      </w:pPr>
      <w:r>
        <w:t xml:space="preserve">Total estimated costs vary based on scale but initial pilot programs in Nigeria Abuja should allocate sufficient funds for marketing to ensure attendance from key stakeholders including government officials business leaders and community elders.</w:t>
      </w:r>
    </w:p>
    <w:bookmarkEnd w:id="38"/>
    <w:bookmarkStart w:id="39" w:name="section-12"/>
    <w:p>
      <w:pPr>
        <w:pStyle w:val="Heading2"/>
      </w:pPr>
    </w:p>
    <w:p>
      <w:pPr>
        <w:pStyle w:val="FirstParagraph"/>
      </w:pPr>
      <w:r>
        <w:rPr>
          <w:bCs/>
          <w:b/>
        </w:rPr>
        <w:t xml:space="preserve">VII. Conclusion and Recommendations</w:t>
      </w:r>
    </w:p>
    <w:p>
      <w:pPr>
        <w:pStyle w:val="BodyText"/>
      </w:pPr>
      <w:r>
        <w:t xml:space="preserve">In conclusion this</w:t>
      </w:r>
      <w:r>
        <w:t xml:space="preserve"> </w:t>
      </w:r>
      <w:r>
        <w:rPr>
          <w:bCs/>
          <w:b/>
        </w:rPr>
        <w:t xml:space="preserve">'Project Report'</w:t>
      </w:r>
      <w:r>
        <w:t xml:space="preserve"> </w:t>
      </w:r>
      <w:r>
        <w:t xml:space="preserve">highlights the untapped potential of utilizing professional</w:t>
      </w:r>
      <w:r>
        <w:t xml:space="preserve"> </w:t>
      </w:r>
      <w:r>
        <w:rPr>
          <w:bCs/>
          <w:b/>
        </w:rPr>
        <w:t xml:space="preserve">'Actor'</w:t>
      </w:r>
      <w:r>
        <w:t xml:space="preserve">s to enhance communication corporate training cultural exchange and public engagement within the unique setting of Nigeria Abuja. By recognizing the distinct socio-political dynamics of Nigeria Abuja project planners can create impactful experiences that resonate with diverse audiences.</w:t>
      </w:r>
    </w:p>
    <w:p>
      <w:pPr>
        <w:pStyle w:val="BodyText"/>
      </w:pPr>
      <w:r>
        <w:t xml:space="preserve">We recommend initiating a pilot program focusing on corporate training modules followed by expansion into public awareness campaigns. Engaging local talent from Nigeria Abuja not only reduces costs but also fosters community ownership and support for the project. Ultimately investing in the arts through skilled performance contributes to the broader cultural development of Nigeria Abuja making it a more vibrant attractive city for investment tourism and global diplomacy.</w:t>
      </w:r>
    </w:p>
    <w:p>
      <w:pPr>
        <w:pStyle w:val="BodyText"/>
      </w:pPr>
      <w:r>
        <w:rPr>
          <w:bCs/>
          <w:b/>
        </w:rPr>
        <w:t xml:space="preserve">This concludes our comprehensive Project Report on Actor Deployment in Nigeria Abuja</w:t>
      </w:r>
    </w:p>
    <w:p>
      <w:pPr>
        <w:pStyle w:val="BodyText"/>
      </w:pPr>
      <w:r>
        <w:br/>
      </w:r>
      <w:r>
        <w:br/>
      </w:r>
    </w:p>
    <w:p>
      <w:pPr>
        <w:pStyle w:val="BodyText"/>
      </w:pP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Deployment in Nigeria Abuja</dc:title>
  <dc:creator/>
  <dc:language>en</dc:language>
  <cp:keywords/>
  <dcterms:created xsi:type="dcterms:W3CDTF">2026-07-29T12:40:16Z</dcterms:created>
  <dcterms:modified xsi:type="dcterms:W3CDTF">2026-07-29T12:40:16Z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