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996819f6c775ea8b055dfd337daa88a4c7d1a7d"/>
    <w:p>
      <w:pPr>
        <w:pStyle w:val="Heading1"/>
      </w:pPr>
      <w:r>
        <w:t xml:space="preserve">Project Report: Strategic Implementation of Actor Roles in United Arab Emirates Abu 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w:t>
      </w:r>
    </w:p>
    <w:p>
      <w:pPr>
        <w:pStyle w:val="BodyText"/>
      </w:pPr>
      <w:r>
        <w:rPr>
          <w:iCs/>
          <w:i/>
        </w:rPr>
        <w:t xml:space="preserve">Digital Transformation &amp; Cultural Strategy Division</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outlines the strategic framework, operational requirements, and cultural considerations necessary for integrating the role of an 'Actor' within the dynamic media and entertainment landscape of United Arab Emirates Abu Dhabi. As United Arab Emirates Abu Dhabi continues to solidify its position as a global hub for culture, tourism, and digital innovation, the demand for high-quality performance talent has surged. This document serves not merely as a logistical plan but as a comprehensive guide to understanding how an Actor functions within the specific socio-cultural and regulatory environment of this region. The report emphasizes that success in United Arab Emirates Abu Dhabi requires a nuanced approach to casting, performance standards, and legal compliance, ensuring that every contribution by an Actor aligns with the national vision for soft power expansion.</w:t>
      </w:r>
    </w:p>
    <w:bookmarkEnd w:id="20"/>
    <w:bookmarkStart w:id="21" w:name="introduction-and-context"/>
    <w:p>
      <w:pPr>
        <w:pStyle w:val="Heading2"/>
      </w:pPr>
      <w:r>
        <w:t xml:space="preserve">2.0 Introduction and Context</w:t>
      </w:r>
    </w:p>
    <w:p>
      <w:pPr>
        <w:pStyle w:val="FirstParagraph"/>
      </w:pPr>
      <w:r>
        <w:t xml:space="preserve">The entertainment sector in United Arab Emirates Abu Dhabi is undergoing a paradigm shift. With the establishment of major cultural institutions such as the Louvre Abu Dhabi and the expansion of film production hubs like Screenworld, there is a growing need for professional talent. In this context, an Actor is not just a performer but a cultural ambassador. The term 'Actor' in United Arab Emirates Abu Dhabi carries specific weight; it implies adherence to strict codes of conduct that respect local traditions while delivering world-class artistic output.</w:t>
      </w:r>
      <w:r>
        <w:t xml:space="preserve"> </w:t>
      </w:r>
      <w:r>
        <w:t xml:space="preserve">This Project Report aims to dissect the multifaceted role of an Actor in this region. It explores the intersection of creative freedom and cultural preservation, highlighting why understanding the local context is paramount for any production company or talent agency operating in United Arab Emirates Abu Dhabi. The report argues that an Actor’s effectiveness is directly correlated with their ability to navigate these dual expectations: delivering compelling artistic performances while respecting the deep-rooted values of Emirati society.</w:t>
      </w:r>
    </w:p>
    <w:bookmarkEnd w:id="21"/>
    <w:bookmarkStart w:id="24" w:name="Xffc543bd0b0e297cf126ec42a716c41d3831d49"/>
    <w:p>
      <w:pPr>
        <w:pStyle w:val="Heading2"/>
      </w:pPr>
      <w:r>
        <w:t xml:space="preserve">3.0 Legal and Regulatory Framework for Actors</w:t>
      </w:r>
    </w:p>
    <w:p>
      <w:pPr>
        <w:pStyle w:val="FirstParagraph"/>
      </w:pPr>
      <w:r>
        <w:t xml:space="preserve">One of the most critical aspects detailed in this Project Report is the regulatory environment governing talent in United Arab Emirates Abu Dhabi. Unlike many Western markets, the entertainment industry in United Arab Emirates Abu Dhabi operates under a strict legal framework designed to maintain public morality and social cohesion. For an Actor, this means that casting decisions are not only based on skill but also on compliance with federal and local laws.</w:t>
      </w:r>
    </w:p>
    <w:bookmarkStart w:id="22" w:name="licensing-requirements"/>
    <w:p>
      <w:pPr>
        <w:pStyle w:val="Heading3"/>
      </w:pPr>
      <w:r>
        <w:t xml:space="preserve">3.1 Licensing Requirements</w:t>
      </w:r>
    </w:p>
    <w:p>
      <w:pPr>
        <w:pStyle w:val="FirstParagraph"/>
      </w:pPr>
      <w:r>
        <w:t xml:space="preserve">Every professional Actor working in United Arab Emirates Abu Dhabi must hold the appropriate media permit issued by the Department of Culture and Tourism – Abu Dhabi (DCT). This Project Report notes that obtaining these permits involves rigorous background checks and character assessments. An Actor cannot simply travel to United Arab Emirates Abu Dhabi on a tourist visa to perform; they must be formally engaged through licensed entities. This ensures that the industry remains organized, protected, and aligned with national interests.</w:t>
      </w:r>
    </w:p>
    <w:bookmarkEnd w:id="22"/>
    <w:bookmarkStart w:id="23" w:name="content-guidelines"/>
    <w:p>
      <w:pPr>
        <w:pStyle w:val="Heading3"/>
      </w:pPr>
      <w:r>
        <w:t xml:space="preserve">3.2 Content Guidelines</w:t>
      </w:r>
    </w:p>
    <w:p>
      <w:pPr>
        <w:pStyle w:val="FirstParagraph"/>
      </w:pPr>
      <w:r>
        <w:t xml:space="preserve">The role of an Actor is also defined by content restrictions. Scripts involving themes of politics, religion, or family dynamics are subject to strict scrutiny before production begins in United Arab Emirates Abu Dhabi. An Actor must be prepared to undergo script approvals where certain dialogues or actions may be deemed inappropriate for the local audience. This Project Report emphasizes that flexibility is a key trait for an Actor in this region. The ability to adapt performances while maintaining artistic integrity is essential for any successful project in United Arab Emirates Abu Dhabi.</w:t>
      </w:r>
    </w:p>
    <w:bookmarkEnd w:id="23"/>
    <w:bookmarkEnd w:id="24"/>
    <w:bookmarkStart w:id="25" w:name="X15e5b634670362fc03a1f4b1944614c304046c5"/>
    <w:p>
      <w:pPr>
        <w:pStyle w:val="Heading2"/>
      </w:pPr>
      <w:r>
        <w:t xml:space="preserve">4.0 Cultural Sensitivity and Social Responsibility</w:t>
      </w:r>
    </w:p>
    <w:p>
      <w:pPr>
        <w:pStyle w:val="FirstParagraph"/>
      </w:pPr>
      <w:r>
        <w:t xml:space="preserve">Beyond legalities, the cultural landscape of United Arab Emirates Abu Dhabi demands a high degree of sensitivity from every Actor involved in productions. The region is a melting pot of expatriates and locals, but Emirati culture remains the bedrock upon which all media content is built. This Project Report identifies several key areas where an Actor must demonstrate awareness:</w:t>
      </w:r>
    </w:p>
    <w:p>
      <w:pPr>
        <w:numPr>
          <w:ilvl w:val="0"/>
          <w:numId w:val="1001"/>
        </w:numPr>
        <w:pStyle w:val="Compact"/>
      </w:pPr>
      <w:r>
        <w:rPr>
          <w:bCs/>
          <w:b/>
        </w:rPr>
        <w:t xml:space="preserve">Dress Code:</w:t>
      </w:r>
      <w:r>
        <w:t xml:space="preserve"> </w:t>
      </w:r>
      <w:r>
        <w:t xml:space="preserve">Wardrobe choices for an Actor must respect local modesty standards unless a specific waiver is granted for international co-productions in United Arab Emirates Abu Dhabi.</w:t>
      </w:r>
    </w:p>
    <w:p>
      <w:pPr>
        <w:numPr>
          <w:ilvl w:val="0"/>
          <w:numId w:val="1001"/>
        </w:numPr>
        <w:pStyle w:val="Compact"/>
      </w:pPr>
      <w:r>
        <w:rPr>
          <w:bCs/>
          <w:b/>
        </w:rPr>
        <w:t xml:space="preserve">Gestures and Body Language:</w:t>
      </w:r>
      <w:r>
        <w:t xml:space="preserve"> </w:t>
      </w:r>
      <w:r>
        <w:t xml:space="preserve">Certain gestures that may be benign in other cultures can be offensive in United Arab Emirates Abu Dhabi. An Actor must undergo cultural briefing to understand these nuances.</w:t>
      </w:r>
    </w:p>
    <w:p>
      <w:pPr>
        <w:numPr>
          <w:ilvl w:val="0"/>
          <w:numId w:val="1001"/>
        </w:numPr>
        <w:pStyle w:val="Compact"/>
      </w:pPr>
      <w:r>
        <w:rPr>
          <w:bCs/>
          <w:b/>
        </w:rPr>
        <w:t xml:space="preserve">Ramadan and National Holidays:</w:t>
      </w:r>
      <w:r>
        <w:t xml:space="preserve"> </w:t>
      </w:r>
      <w:r>
        <w:t xml:space="preserve">Production schedules involving an Actor must be adjusted during the holy month of Ramadan and national celebrations, respecting the solemnity and significance of these periods in United Arab Emirates Abu Dhabi.</w:t>
      </w:r>
    </w:p>
    <w:p>
      <w:pPr>
        <w:pStyle w:val="FirstParagraph"/>
      </w:pPr>
      <w:r>
        <w:t xml:space="preserve">By adhering to these guidelines, an Actor contributes to the positive image of United Arab Emirates Abu Dhabi on the global stage. This Project Report asserts that cultural competence is not just a soft skill but a professional necessity for any Actor operating in this market.</w:t>
      </w:r>
    </w:p>
    <w:bookmarkEnd w:id="25"/>
    <w:bookmarkStart w:id="26" w:name="professional-development-and-training"/>
    <w:p>
      <w:pPr>
        <w:pStyle w:val="Heading2"/>
      </w:pPr>
      <w:r>
        <w:t xml:space="preserve">5.0 Professional Development and Training</w:t>
      </w:r>
    </w:p>
    <w:p>
      <w:pPr>
        <w:pStyle w:val="FirstParagraph"/>
      </w:pPr>
      <w:r>
        <w:t xml:space="preserve">The landscape for an Actor in United Arab Emirates Abu Dhabi is evolving rapidly, with increased opportunities for local talent as well as international collaborations. This Project Report highlights the importance of continuous professional development. Institutions in United Arab Emirates Abu Dhabi are increasingly investing in acting schools and workshops to train homegrown talent. For foreign Actors visiting United Arab Emirates Abu Dhabi, pre-production training modules focusing on regional dialects (if required) and cultural etiquette are recommended.</w:t>
      </w:r>
      <w:r>
        <w:t xml:space="preserve"> </w:t>
      </w:r>
      <w:r>
        <w:t xml:space="preserve">Furthermore, this Project Report notes a growing trend of hybrid productions where local Emirati Actors collaborate with international stars. This synergy allows for knowledge exchange and enhances the global appeal of projects rooted in United Arab Emirates Abu Dhabi. An Actor who embraces this collaborative spirit finds greater success and acceptance in the region.</w:t>
      </w:r>
    </w:p>
    <w:bookmarkEnd w:id="26"/>
    <w:bookmarkStart w:id="27" w:name="economic-impact-and-industry-growth"/>
    <w:p>
      <w:pPr>
        <w:pStyle w:val="Heading2"/>
      </w:pPr>
      <w:r>
        <w:t xml:space="preserve">6.0 Economic Impact and Industry Growth</w:t>
      </w:r>
    </w:p>
    <w:p>
      <w:pPr>
        <w:pStyle w:val="FirstParagraph"/>
      </w:pPr>
      <w:r>
        <w:t xml:space="preserve">The involvement of an Actor in productions based in United Arab Emirates Abu Dhabi has significant economic implications. The film industry is a key pillar of the UAE’s post-oil economy diversification strategy. By attracting high-profile Actors, United Arab Emirates Abu Dhabi boosts tourism, creates local jobs, and enhances its brand equity. This Project Report concludes that the strategic recruitment and management of Actor talent are directly linked to the economic vitality of United Arab Emirates Abu Dhabi’s creative sector.</w:t>
      </w:r>
      <w:r>
        <w:t xml:space="preserve"> </w:t>
      </w:r>
      <w:r>
        <w:t xml:space="preserve">Investment in Actor development yields returns not just in box office numbers but in long-term brand association. When an Actor delivers a compelling performance set against the backdrop of United Arab Emirates Abu Dhabi’s iconic architecture and landscapes, it serves as powerful marketing for the emirate globally.</w:t>
      </w:r>
    </w:p>
    <w:bookmarkEnd w:id="27"/>
    <w:bookmarkStart w:id="28" w:name="conclusion-and-recommendations"/>
    <w:p>
      <w:pPr>
        <w:pStyle w:val="Heading2"/>
      </w:pPr>
      <w:r>
        <w:t xml:space="preserve">7.0 Conclusion and Recommendations</w:t>
      </w:r>
    </w:p>
    <w:p>
      <w:pPr>
        <w:pStyle w:val="FirstParagraph"/>
      </w:pPr>
      <w:r>
        <w:t xml:space="preserve">In conclusion, this Project Report underscores that the role of an Actor in United Arab Emirates Abu Dhabi is complex, multifaceted, and culturally significant. It is not merely a job but a responsibility to represent the values and aspirations of United Arab Emirates Abu Dhabi to the world. Stakeholders must recognize that success in this market requires more than just talent; it demands respect for local laws, cultural sensitivity, and professional adaptability.</w:t>
      </w:r>
      <w:r>
        <w:t xml:space="preserve"> </w:t>
      </w:r>
      <w:r>
        <w:t xml:space="preserve">We recommend that all production companies operating in United Arab Emirates Abu Dhabi implement mandatory cultural training for every Actor on their payroll. Additionally, we suggest fostering closer ties with local talent agencies to ensure a sustainable pipeline of qualified Actors who understand the unique dynamics of United Arab Emirates Abu Dhabi. By treating the Actor not just as a performer but as a key strategic partner, United Arab Emirates Abu Dhabi can continue to lead the region in cinematic excellence and cultural diplomacy.</w:t>
      </w:r>
    </w:p>
    <w:p>
      <w:r>
        <w:pict>
          <v:rect style="width:0;height:1.5pt" o:hralign="center" o:hrstd="t" o:hr="t"/>
        </w:pict>
      </w:r>
    </w:p>
    <w:p>
      <w:pPr>
        <w:pStyle w:val="FirstParagraph"/>
      </w:pPr>
      <w:r>
        <w:rPr>
          <w:iCs/>
          <w:i/>
        </w:rPr>
        <w:t xml:space="preserve">This document is confidential and intended solely for the use of individuals or entities authorized by Project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Integration in United Arab Emirates Abu Dhabi</dc:title>
  <dc:creator/>
  <dc:language>en</dc:language>
  <cp:keywords/>
  <dcterms:created xsi:type="dcterms:W3CDTF">2026-07-29T14:02:37Z</dcterms:created>
  <dcterms:modified xsi:type="dcterms:W3CDTF">2026-07-29T14:02:37Z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