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Implementation</w:t>
      </w:r>
      <w:r>
        <w:t xml:space="preserve"> </w:t>
      </w:r>
      <w:r>
        <w:t xml:space="preserve">in</w:t>
      </w:r>
      <w:r>
        <w:t xml:space="preserve"> </w:t>
      </w:r>
      <w:r>
        <w:t xml:space="preserve">Zimbabwe</w:t>
      </w:r>
      <w:r>
        <w:t xml:space="preserve"> </w:t>
      </w:r>
      <w:r>
        <w:t xml:space="preserve">Harare</w:t>
      </w:r>
    </w:p>
    <w:bookmarkStart w:id="30" w:name="X2ab9ab50efe98c935be8d5850947e8832ef298e"/>
    <w:p>
      <w:pPr>
        <w:pStyle w:val="Heading1"/>
      </w:pPr>
      <w:r>
        <w:t xml:space="preserve">Comprehensive Project Report on the Deployment and Integration of 'Actor' Methodologies in Zimbabwe Harare</w:t>
      </w:r>
    </w:p>
    <w:p>
      <w:pPr>
        <w:pStyle w:val="FirstParagraph"/>
      </w:pPr>
      <w:r>
        <w:rPr>
          <w:bCs/>
          <w:b/>
        </w:rPr>
        <w:t xml:space="preserve">Date:</w:t>
      </w:r>
      <w:r>
        <w:t xml:space="preserve"> </w:t>
      </w:r>
      <w:r>
        <w:t xml:space="preserve">October 2023</w:t>
      </w:r>
      <w:r>
        <w:br/>
      </w:r>
      <w:r>
        <w:rPr>
          <w:bCs/>
          <w:b/>
        </w:rPr>
        <w:t xml:space="preserve">To:</w:t>
      </w:r>
      <w:r>
        <w:t xml:space="preserve"> </w:t>
      </w:r>
      <w:r>
        <w:t xml:space="preserve">Stakeholders, Policy Makers, and Urban Development Committees</w:t>
      </w:r>
      <w:r>
        <w:br/>
      </w:r>
      <w:r>
        <w:rPr>
          <w:bCs/>
          <w:b/>
        </w:rPr>
        <w:t xml:space="preserve">From:</w:t>
      </w:r>
      <w:r>
        <w:t xml:space="preserve"> </w:t>
      </w:r>
      <w:r>
        <w:t xml:space="preserve">Strategic Planning Unit</w:t>
      </w:r>
      <w:r>
        <w:br/>
      </w:r>
    </w:p>
    <w:p>
      <w:pPr>
        <w:pStyle w:val="BodyText"/>
      </w:pPr>
      <w:r>
        <w:t xml:space="preserve">An Analysis of Actor-Based Systems in the Context of Zimbabwe Harare</w:t>
      </w:r>
    </w:p>
    <w:bookmarkStart w:id="20" w:name="executive-summary"/>
    <w:p>
      <w:pPr>
        <w:pStyle w:val="Heading2"/>
      </w:pPr>
      <w:r>
        <w:t xml:space="preserve">1. Executive Summary</w:t>
      </w:r>
    </w:p>
    <w:p>
      <w:pPr>
        <w:pStyle w:val="FirstParagraph"/>
      </w:pPr>
      <w:r>
        <w:t xml:space="preserve">This Project Report provides a detailed examination of the implementation, implications, and strategic value of integrating advanced</w:t>
      </w:r>
      <w:r>
        <w:t xml:space="preserve"> </w:t>
      </w:r>
      <w:r>
        <w:rPr>
          <w:bCs/>
          <w:b/>
        </w:rPr>
        <w:t xml:space="preserve">Actor</w:t>
      </w:r>
      <w:r>
        <w:t xml:space="preserve">-based architectural patterns within the technological and social infrastructure projects currently underway in Zimbabwe Harare. As a rapidly developing capital city, Zimbabwe Harare faces unique challenges regarding digital connectivity, urban planning efficiency, and service delivery automation. This document argues that adopting an</w:t>
      </w:r>
      <w:r>
        <w:t xml:space="preserve"> </w:t>
      </w:r>
      <w:r>
        <w:rPr>
          <w:bCs/>
          <w:b/>
        </w:rPr>
        <w:t xml:space="preserve">Actor</w:t>
      </w:r>
      <w:r>
        <w:t xml:space="preserve">-oriented design approach is not merely a technical decision but a critical strategic imperative for the sustainable growth of Zimbabwe Harare. The report outlines the definition of these systems, their relevance to local infrastructure needs, potential challenges specific to the region, and recommended pathways for successful deployment.</w:t>
      </w:r>
    </w:p>
    <w:bookmarkEnd w:id="20"/>
    <w:bookmarkStart w:id="21" w:name="X87d5eb66185f70357507d0ade005b50f6924681"/>
    <w:p>
      <w:pPr>
        <w:pStyle w:val="Heading2"/>
      </w:pPr>
      <w:r>
        <w:t xml:space="preserve">2. Introduction: The Need for Scalability in Zimbabwe Harare</w:t>
      </w:r>
    </w:p>
    <w:p>
      <w:pPr>
        <w:pStyle w:val="FirstParagraph"/>
      </w:pPr>
      <w:r>
        <w:t xml:space="preserve">Urban centers across Africa are experiencing unprecedented growth rates. In this context,</w:t>
      </w:r>
      <w:r>
        <w:t xml:space="preserve"> </w:t>
      </w:r>
      <w:r>
        <w:rPr>
          <w:bCs/>
          <w:b/>
        </w:rPr>
        <w:t xml:space="preserve">Zimbabwe Harare</w:t>
      </w:r>
      <w:r>
        <w:t xml:space="preserve"> </w:t>
      </w:r>
      <w:r>
        <w:t xml:space="preserve">stands as a pivotal economic hub requiring robust digital foundations to support its expanding population and commercial activities. Traditional monolithic software architectures often fail under the weight of high concurrency and unpredictable network conditions typical in emerging markets. Consequently, there is an urgent need for systems that are highly concurrent, resilient, and scalable.</w:t>
      </w:r>
      <w:r>
        <w:t xml:space="preserve"> </w:t>
      </w:r>
      <w:r>
        <w:t xml:space="preserve">The concept of the</w:t>
      </w:r>
      <w:r>
        <w:t xml:space="preserve"> </w:t>
      </w:r>
      <w:r>
        <w:rPr>
          <w:bCs/>
          <w:b/>
        </w:rPr>
        <w:t xml:space="preserve">Actor</w:t>
      </w:r>
      <w:r>
        <w:t xml:space="preserve"> </w:t>
      </w:r>
      <w:r>
        <w:t xml:space="preserve">model offers a solution to these complexities. By modeling computation as independent entities that communicate via asynchronous message passing,</w:t>
      </w:r>
      <w:r>
        <w:t xml:space="preserve"> </w:t>
      </w:r>
      <w:r>
        <w:rPr>
          <w:bCs/>
          <w:b/>
        </w:rPr>
        <w:t xml:space="preserve">Actor</w:t>
      </w:r>
      <w:r>
        <w:t xml:space="preserve">-based systems provide the elasticity required by modern smart city initiatives in</w:t>
      </w:r>
      <w:r>
        <w:t xml:space="preserve"> </w:t>
      </w:r>
      <w:r>
        <w:rPr>
          <w:bCs/>
          <w:b/>
        </w:rPr>
        <w:t xml:space="preserve">Zimbabwe Harare</w:t>
      </w:r>
      <w:r>
        <w:t xml:space="preserve">. This report details why this specific technological paradigm is essential for the region's future-proofing.</w:t>
      </w:r>
    </w:p>
    <w:bookmarkEnd w:id="21"/>
    <w:bookmarkStart w:id="22" w:name="understanding-the-actor-model"/>
    <w:p>
      <w:pPr>
        <w:pStyle w:val="Heading2"/>
      </w:pPr>
      <w:r>
        <w:t xml:space="preserve">3. Understanding the Actor Model</w:t>
      </w:r>
    </w:p>
    <w:p>
      <w:pPr>
        <w:pStyle w:val="FirstParagraph"/>
      </w:pPr>
      <w:r>
        <w:t xml:space="preserve">To fully appreciate the application of this technology in</w:t>
      </w:r>
      <w:r>
        <w:t xml:space="preserve"> </w:t>
      </w:r>
      <w:r>
        <w:rPr>
          <w:bCs/>
          <w:b/>
        </w:rPr>
        <w:t xml:space="preserve">Zimbabwe Harare</w:t>
      </w:r>
      <w:r>
        <w:t xml:space="preserve">, it is crucial to define what constitutes an</w:t>
      </w:r>
      <w:r>
        <w:t xml:space="preserve"> </w:t>
      </w:r>
      <w:r>
        <w:rPr>
          <w:bCs/>
          <w:b/>
        </w:rPr>
        <w:t xml:space="preserve">Actor</w:t>
      </w:r>
      <w:r>
        <w:t xml:space="preserve">. In computer science, specifically within distributed systems theory, an</w:t>
      </w:r>
      <w:r>
        <w:t xml:space="preserve"> </w:t>
      </w:r>
      <w:r>
        <w:rPr>
          <w:bCs/>
          <w:b/>
        </w:rPr>
        <w:t xml:space="preserve">Actor</w:t>
      </w:r>
      <w:r>
        <w:t xml:space="preserve"> </w:t>
      </w:r>
      <w:r>
        <w:t xml:space="preserve">is a primitive computational entity. Each</w:t>
      </w:r>
      <w:r>
        <w:t xml:space="preserve"> </w:t>
      </w:r>
      <w:r>
        <w:t xml:space="preserve">Actor</w:t>
      </w:r>
      <w:r>
        <w:br/>
      </w:r>
      <w:r>
        <w:t xml:space="preserve">is characterized by its ability to receive messages, send messages, and create new actors in response to the messages it receives. Unlike traditional object-oriented programming models where objects are tightly coupled and synchronized via locks or semaphores,</w:t>
      </w:r>
      <w:r>
        <w:t xml:space="preserve"> </w:t>
      </w:r>
      <w:r>
        <w:rPr>
          <w:bCs/>
          <w:b/>
        </w:rPr>
        <w:t xml:space="preserve">Actor</w:t>
      </w:r>
      <w:r>
        <w:t xml:space="preserve">s operate independently. This independence ensures that if one component fails or becomes overloaded in a system deployed across</w:t>
      </w:r>
      <w:r>
        <w:t xml:space="preserve"> </w:t>
      </w:r>
      <w:r>
        <w:rPr>
          <w:bCs/>
          <w:b/>
        </w:rPr>
        <w:t xml:space="preserve">Zimbabwe Harare</w:t>
      </w:r>
      <w:r>
        <w:t xml:space="preserve">, the rest of the network remains unaffected and operational.</w:t>
      </w:r>
      <w:r>
        <w:t xml:space="preserve"> </w:t>
      </w:r>
      <w:r>
        <w:t xml:space="preserve">The key characteristics relevant to this project include:</w:t>
      </w:r>
    </w:p>
    <w:p>
      <w:pPr>
        <w:numPr>
          <w:ilvl w:val="0"/>
          <w:numId w:val="1001"/>
        </w:numPr>
        <w:pStyle w:val="Compact"/>
      </w:pPr>
      <w:r>
        <w:rPr>
          <w:bCs/>
          <w:b/>
        </w:rPr>
        <w:t xml:space="preserve">Concurrency:</w:t>
      </w:r>
      <w:r>
        <w:t xml:space="preserve"> </w:t>
      </w:r>
      <w:r>
        <w:t xml:space="preserve">Multiple actors can process messages simultaneously without race conditions.</w:t>
      </w:r>
    </w:p>
    <w:p>
      <w:pPr>
        <w:numPr>
          <w:ilvl w:val="0"/>
          <w:numId w:val="1001"/>
        </w:numPr>
        <w:pStyle w:val="Compact"/>
      </w:pPr>
      <w:r>
        <w:rPr>
          <w:bCs/>
          <w:b/>
        </w:rPr>
        <w:t xml:space="preserve">Mobility:</w:t>
      </w:r>
      <w:r>
        <w:t xml:space="preserve"> </w:t>
      </w:r>
      <w:r>
        <w:t xml:space="preserve">Actors can move between different network nodes, which is vital for optimizing data processing across the varied connectivity landscapes of Zimbabwe Harare.</w:t>
      </w:r>
    </w:p>
    <w:p>
      <w:pPr>
        <w:numPr>
          <w:ilvl w:val="0"/>
          <w:numId w:val="1001"/>
        </w:numPr>
        <w:pStyle w:val="Compact"/>
      </w:pPr>
      <w:r>
        <w:rPr>
          <w:bCs/>
          <w:b/>
        </w:rPr>
        <w:t xml:space="preserve">Elasticity:</w:t>
      </w:r>
      <w:r>
        <w:t xml:space="preserve"> </w:t>
      </w:r>
      <w:r>
        <w:t xml:space="preserve">Systems can dynamically scale resources up or down based on real-time demand, a critical feature for fluctuating internet traffic in urban centers like Harare.</w:t>
      </w:r>
    </w:p>
    <w:bookmarkEnd w:id="22"/>
    <w:bookmarkStart w:id="26" w:name="application-context-zimbabwe-harare"/>
    <w:p>
      <w:pPr>
        <w:pStyle w:val="Heading2"/>
      </w:pPr>
      <w:r>
        <w:t xml:space="preserve">4. Application Context: Zimbabwe Harare</w:t>
      </w:r>
    </w:p>
    <w:p>
      <w:pPr>
        <w:pStyle w:val="FirstParagraph"/>
      </w:pPr>
      <w:r>
        <w:t xml:space="preserve">The deployment of</w:t>
      </w:r>
      <w:r>
        <w:t xml:space="preserve"> </w:t>
      </w:r>
      <w:r>
        <w:rPr>
          <w:bCs/>
          <w:b/>
        </w:rPr>
        <w:t xml:space="preserve">Actor</w:t>
      </w:r>
      <w:r>
        <w:t xml:space="preserve">-based systems in</w:t>
      </w:r>
      <w:r>
        <w:t xml:space="preserve"> </w:t>
      </w:r>
      <w:r>
        <w:rPr>
          <w:bCs/>
          <w:b/>
        </w:rPr>
        <w:t xml:space="preserve">Zimbabwe Harare</w:t>
      </w:r>
      <w:r>
        <w:br/>
      </w:r>
      <w:r>
        <w:t xml:space="preserve">must address specific local challenges. The infrastructure landscape of the city is characterized by intermittent power supplies and variable internet bandwidth. A traditional system might crash entirely under such stress, causing service outages for critical utilities or financial services. However, an</w:t>
      </w:r>
      <w:r>
        <w:t xml:space="preserve"> </w:t>
      </w:r>
      <w:r>
        <w:rPr>
          <w:bCs/>
          <w:b/>
        </w:rPr>
        <w:t xml:space="preserve">Actor</w:t>
      </w:r>
      <w:r>
        <w:t xml:space="preserve">-based architecture allows for graceful degradation and rapid recovery.</w:t>
      </w:r>
    </w:p>
    <w:bookmarkStart w:id="23" w:name="smart-grid-management-in-zimbabwe-harare"/>
    <w:p>
      <w:pPr>
        <w:pStyle w:val="Heading3"/>
      </w:pPr>
      <w:r>
        <w:t xml:space="preserve">4.1 Smart Grid Management in Zimbabwe Harare</w:t>
      </w:r>
    </w:p>
    <w:p>
      <w:pPr>
        <w:pStyle w:val="FirstParagraph"/>
      </w:pPr>
      <w:r>
        <w:t xml:space="preserve">Energy distribution is a primary concern in the region. By utilizing</w:t>
      </w:r>
      <w:r>
        <w:t xml:space="preserve"> </w:t>
      </w:r>
      <w:r>
        <w:t xml:space="preserve">Actor</w:t>
      </w:r>
      <w:r>
        <w:t xml:space="preserve">s to manage individual grid segments, the utility providers in Zimbabwe Harare can monitor load balancing autonomously. Each sector of the electrical grid acts as an independent actor, negotiating power allocation with neighbors without central bottlenecking. This decentralized approach enhances energy security for residents and businesses alike.</w:t>
      </w:r>
    </w:p>
    <w:bookmarkEnd w:id="23"/>
    <w:bookmarkStart w:id="24" w:name="financial-services-integration"/>
    <w:p>
      <w:pPr>
        <w:pStyle w:val="Heading3"/>
      </w:pPr>
      <w:r>
        <w:t xml:space="preserve">4.2 Financial Services Integration</w:t>
      </w:r>
    </w:p>
    <w:p>
      <w:pPr>
        <w:pStyle w:val="FirstParagraph"/>
      </w:pPr>
      <w:r>
        <w:t xml:space="preserve">The banking and fintech sectors in Zimbabwe Harare are rapidly digitizing to accommodate mobile money transactions. High transaction volumes during peak hours require systems that do not lock up or slow down. Implementing an</w:t>
      </w:r>
      <w:r>
        <w:t xml:space="preserve"> </w:t>
      </w:r>
      <w:r>
        <w:rPr>
          <w:bCs/>
          <w:b/>
        </w:rPr>
        <w:t xml:space="preserve">Actor</w:t>
      </w:r>
      <w:r>
        <w:t xml:space="preserve">-oriented middleware allows for thousands of concurrent transaction requests to be processed independently, ensuring that citizens accessing financial services in the city experience minimal latency and maximum reliability.</w:t>
      </w:r>
    </w:p>
    <w:bookmarkEnd w:id="24"/>
    <w:bookmarkStart w:id="25" w:name="urban-traffic-control-systems"/>
    <w:p>
      <w:pPr>
        <w:pStyle w:val="Heading3"/>
      </w:pPr>
      <w:r>
        <w:t xml:space="preserve">4.3 Urban Traffic Control Systems</w:t>
      </w:r>
    </w:p>
    <w:p>
      <w:pPr>
        <w:pStyle w:val="FirstParagraph"/>
      </w:pPr>
      <w:r>
        <w:t xml:space="preserve">Traffic congestion is a major issue in Zimbabwe Harare. Smart traffic light systems powered by</w:t>
      </w:r>
      <w:r>
        <w:t xml:space="preserve"> </w:t>
      </w:r>
      <w:r>
        <w:t xml:space="preserve">Actor</w:t>
      </w:r>
      <w:r>
        <w:t xml:space="preserve">s can adapt in real-time to traffic flow detected by local sensors. Each intersection is represented as an actor that communicates with adjacent intersections to optimize flow, reducing idle time and fuel consumption without requiring constant connectivity to a central cloud server that might experience downtime.</w:t>
      </w:r>
    </w:p>
    <w:bookmarkEnd w:id="25"/>
    <w:bookmarkEnd w:id="26"/>
    <w:bookmarkStart w:id="27" w:name="strategic-benefits-for-zimbabwe-harare"/>
    <w:p>
      <w:pPr>
        <w:pStyle w:val="Heading2"/>
      </w:pPr>
      <w:r>
        <w:t xml:space="preserve">5. Strategic Benefits for Zimbabwe Harare</w:t>
      </w:r>
    </w:p>
    <w:p>
      <w:pPr>
        <w:pStyle w:val="FirstParagraph"/>
      </w:pPr>
      <w:r>
        <w:t xml:space="preserve">Adopting this technology yields several strategic benefits:</w:t>
      </w:r>
    </w:p>
    <w:p>
      <w:pPr>
        <w:pStyle w:val="BodyText"/>
      </w:pPr>
      <w:r>
        <w:rPr>
          <w:bCs/>
          <w:b/>
        </w:rPr>
        <w:t xml:space="preserve">Resilience:</w:t>
      </w:r>
      <w:r>
        <w:t xml:space="preserve"> </w:t>
      </w:r>
      <w:r>
        <w:t xml:space="preserve">The decentralized nature of the Actor model aligns perfectly with the infrastructure realities of Zimbabwe Harare, where hardware failures are inevitable but catastrophic system-wide collapse must be avoided.</w:t>
      </w:r>
    </w:p>
    <w:p>
      <w:pPr>
        <w:pStyle w:val="BodyText"/>
      </w:pPr>
      <w:r>
        <w:rPr>
          <w:bCs/>
          <w:b/>
        </w:rPr>
        <w:t xml:space="preserve">Cost Efficiency:</w:t>
      </w:r>
      <w:r>
        <w:t xml:space="preserve"> </w:t>
      </w:r>
      <w:r>
        <w:t xml:space="preserve">By optimizing resource usage through asynchronous messaging, organizations operating in Zimbabwe Harare can reduce server costs and improve operational efficiency. The ability to scale actors up or down prevents over-provisioning of hardware resources.</w:t>
      </w:r>
    </w:p>
    <w:p>
      <w:pPr>
        <w:pStyle w:val="BodyText"/>
      </w:pPr>
      <w:r>
        <w:rPr>
          <w:bCs/>
          <w:b/>
        </w:rPr>
        <w:t xml:space="preserve">Innovation Ecosystem:</w:t>
      </w:r>
      <w:r>
        <w:t xml:space="preserve"> </w:t>
      </w:r>
      <w:r>
        <w:t xml:space="preserve">Positioning Zimbabwe Harare as a hub for advanced distributed computing attracts international tech investment. Demonstrating the successful implementation of cutting-edge Actor-based systems in critical infrastructure showcases the city’s commitment to modernization and digital sovereignty.</w:t>
      </w:r>
    </w:p>
    <w:bookmarkEnd w:id="27"/>
    <w:bookmarkStart w:id="28" w:name="challenges-and-mitigation-strategies"/>
    <w:p>
      <w:pPr>
        <w:pStyle w:val="Heading2"/>
      </w:pPr>
      <w:r>
        <w:t xml:space="preserve">6. Challenges and Mitigation Strategies</w:t>
      </w:r>
    </w:p>
    <w:p>
      <w:pPr>
        <w:pStyle w:val="FirstParagraph"/>
      </w:pPr>
      <w:r>
        <w:t xml:space="preserve">Despite the advantages, implementing Actor models in Zimbabwe Harare presents hurdles:</w:t>
      </w:r>
    </w:p>
    <w:p>
      <w:pPr>
        <w:numPr>
          <w:ilvl w:val="0"/>
          <w:numId w:val="1002"/>
        </w:numPr>
        <w:pStyle w:val="Compact"/>
      </w:pPr>
      <w:r>
        <w:rPr>
          <w:bCs/>
          <w:b/>
        </w:rPr>
        <w:t xml:space="preserve">Skill Gap:</w:t>
      </w:r>
      <w:r>
        <w:t xml:space="preserve"> </w:t>
      </w:r>
      <w:r>
        <w:t xml:space="preserve">There is a shortage of local developers familiar with concurrent programming paradigms. Mitigation involves partnering with universities in Zimbabwe Harare to introduce specialized courses on Actor-oriented design.</w:t>
      </w:r>
    </w:p>
    <w:p>
      <w:pPr>
        <w:numPr>
          <w:ilvl w:val="0"/>
          <w:numId w:val="1002"/>
        </w:numPr>
        <w:pStyle w:val="Compact"/>
      </w:pPr>
      <w:r>
        <w:rPr>
          <w:bCs/>
          <w:b/>
        </w:rPr>
        <w:t xml:space="preserve">Infrastructure Costs:</w:t>
      </w:r>
      <w:r>
        <w:br/>
      </w:r>
      <w:r>
        <w:t xml:space="preserve">Upgrading hardware to handle high-concurrency workloads requires capital investment. Public-private partnerships can help distribute these costs across the commercial sector benefiting from the improved stability.</w:t>
      </w:r>
    </w:p>
    <w:p>
      <w:pPr>
        <w:numPr>
          <w:ilvl w:val="0"/>
          <w:numId w:val="1002"/>
        </w:numPr>
        <w:pStyle w:val="Compact"/>
      </w:pPr>
      <w:r>
        <w:rPr>
          <w:bCs/>
          <w:b/>
        </w:rPr>
        <w:t xml:space="preserve">Cultural Adoption:</w:t>
      </w:r>
      <w:r>
        <w:br/>
      </w:r>
      <w:r>
        <w:t xml:space="preserve">Stakeholders in Zimbabwe Harare must be educated on why this architectural shift is necessary for long-term sustainability. Comprehensive training workshops and pilot projects should be launched to build confidence among local enterprises.</w:t>
      </w:r>
    </w:p>
    <w:bookmarkEnd w:id="28"/>
    <w:bookmarkStart w:id="29" w:name="conclusion-and-recommendations"/>
    <w:p>
      <w:pPr>
        <w:pStyle w:val="Heading2"/>
      </w:pPr>
      <w:r>
        <w:t xml:space="preserve">7. Conclusion and Recommendations</w:t>
      </w:r>
    </w:p>
    <w:p>
      <w:pPr>
        <w:pStyle w:val="FirstParagraph"/>
      </w:pPr>
      <w:r>
        <w:t xml:space="preserve">In conclusion, the integration of</w:t>
      </w:r>
      <w:r>
        <w:t xml:space="preserve"> </w:t>
      </w:r>
      <w:r>
        <w:rPr>
          <w:bCs/>
          <w:b/>
        </w:rPr>
        <w:t xml:space="preserve">Actor</w:t>
      </w:r>
      <w:r>
        <w:t xml:space="preserve">-based architectures represents a transformative opportunity for Zimbabwe Harare. This technology is not just a theoretical construct but a practical solution to the real-world problems of scalability, resilience, and efficiency faced by one of Southern Africa’s most vibrant capitals. By embracing this paradigm shift, stakeholders in Zimbabwe Harare can build infrastructure that is robust enough to withstand local challenges while flexible enough to support future economic growth.</w:t>
      </w:r>
      <w:r>
        <w:t xml:space="preserve"> </w:t>
      </w:r>
      <w:r>
        <w:t xml:space="preserve">It is recommended that the government of Zimbabwe Harare establish a task force dedicated to the promotion and standardization of Actor-oriented technologies in public sector IT projects. Furthermore, incentives should be provided for private sector entities in Zimbabwe Harare that adopt these scalable, resilient computing models. The successful implementation of this project will position Zimbabwe Harare as a leader in smart city technology within the African continent.</w:t>
      </w:r>
    </w:p>
    <w:p>
      <w:pPr>
        <w:pStyle w:val="BodyText"/>
      </w:pPr>
      <w:r>
        <w:rPr>
          <w:bCs/>
          <w:b/>
        </w:rPr>
        <w:t xml:space="preserve">Final Note:</w:t>
      </w:r>
      <w:r>
        <w:t xml:space="preserve"> </w:t>
      </w:r>
      <w:r>
        <w:t xml:space="preserve">The synergy between advanced computational models like the Actor system and the dynamic environment of Zimbabwe Harare offers a pathway to sustainable urban development. Immediate action is advised to begin pilot programs in key sectors such as finance and energy.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Implementation in Zimbabwe Harare</dc:title>
  <dc:creator/>
  <dc:language>en</dc:language>
  <cp:keywords/>
  <dcterms:created xsi:type="dcterms:W3CDTF">2026-07-29T21:23:32Z</dcterms:created>
  <dcterms:modified xsi:type="dcterms:W3CDTF">2026-07-29T21:23:32Z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