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e93111ec882666c98ce248d3dc792b5d1fbe615"/>
    <w:p>
      <w:pPr>
        <w:pStyle w:val="Heading1"/>
      </w:pPr>
      <w:r>
        <w:t xml:space="preserve">Aerospace Engineer Project Report for Italy Naples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Development Board of Campania</w:t>
      </w:r>
      <w:r>
        <w:br/>
      </w:r>
      <w:r>
        <w:rPr>
          <w:bCs/>
          <w:b/>
        </w:rPr>
        <w:t xml:space="preserve">From:</w:t>
      </w:r>
      <w:r>
        <w:t xml:space="preserve"> </w:t>
      </w:r>
      <w:r>
        <w:t xml:space="preserve">Strategic Planning Department</w:t>
      </w:r>
      <w:r>
        <w:br/>
      </w:r>
    </w:p>
    <w:p>
      <w:pPr>
        <w:pStyle w:val="BodyText"/>
      </w:pPr>
      <w:r>
        <w:t xml:space="preserve">Subject:</w:t>
      </w:r>
    </w:p>
    <w:p>
      <w:pPr>
        <w:pStyle w:val="BodyText"/>
      </w:pPr>
      <w:r>
        <w:t xml:space="preserve">A comprehensive analysis of the integration and potential growth of the Aerospace Engineer workforce within the industrial ecosystem of Italy Naples.</w:t>
      </w:r>
    </w:p>
    <w:bookmarkStart w:id="20" w:name="executive-summary"/>
    <w:p>
      <w:pPr>
        <w:pStyle w:val="Heading2"/>
      </w:pPr>
      <w:r>
        <w:t xml:space="preserve">1. Executive Summary</w:t>
      </w:r>
    </w:p>
    <w:p>
      <w:pPr>
        <w:pStyle w:val="FirstParagraph"/>
      </w:pPr>
      <w:r>
        <w:t xml:space="preserve">This project report serves as a strategic document outlining the critical role an Aerospace Engineer plays in modernizing and expanding industrial capabilities in Italy Naples. As global aviation continues to evolve with a focus on sustainability, digitalization, and advanced materials, the expertise of an Aerospace Engineer has become indispensable for regional development. This document details the historical context of aerospace activities in Italy Naples, outlines current market opportunities, identifies specific technical requirements for an Aerospace Engineer position within this locale, and proposes a roadmap for leveraging these skills to enhance local economic growth.</w:t>
      </w:r>
    </w:p>
    <w:p>
      <w:pPr>
        <w:pStyle w:val="BodyText"/>
      </w:pPr>
      <w:r>
        <w:t xml:space="preserve">The primary objective is to demonstrate how recruiting and retaining specialized talent, specifically an Aerospace Engineer with expertise in regional applications, can drive innovation in the Naples metropolitan area. By aligning academic resources from the University of Naples Federico II with industrial partners, we aim to create a robust hub for aerospace research and development. This initiative not only supports national aviation goals but also positions Italy Naples as a competitive player in the European aerospace sector.</w:t>
      </w:r>
    </w:p>
    <w:bookmarkEnd w:id="20"/>
    <w:bookmarkStart w:id="21" w:name="Xe1a29a8ffbe5b682cdc4997d34d0efb4017fe3d"/>
    <w:p>
      <w:pPr>
        <w:pStyle w:val="Heading2"/>
      </w:pPr>
      <w:r>
        <w:t xml:space="preserve">2. Strategic Context: The Importance of Location</w:t>
      </w:r>
    </w:p>
    <w:p>
      <w:pPr>
        <w:pStyle w:val="FirstParagraph"/>
      </w:pPr>
      <w:r>
        <w:t xml:space="preserve">Naples, located in the Campania region, represents a unique strategic location for aerospace initiatives due to its proximity to major research centers and its historical ties to industrial manufacturing. However, unlike Turin or Milan, which are traditional aerospace hubs in Italy Naples lacks a fully integrated ecosystem compared to northern counterparts. This presents both a challenge and an opportunity. The introduction of high-level engineering talent can bridge the gap between theoretical research applied at local universities and practical industrial implementation.</w:t>
      </w:r>
    </w:p>
    <w:p>
      <w:pPr>
        <w:pStyle w:val="BodyText"/>
      </w:pPr>
      <w:r>
        <w:t xml:space="preserve">An Aerospace Engineer brings not only technical proficiency but also project management skills that are crucial for coordinating complex supply chains involving international partners. In the context of Italy Naples, where small and medium-sized enterprises (SMEs) dominate the industrial landscape, an Aerospace Engineer acts as a catalyst for modernization. These professionals facilitate technology transfer, ensuring that local manufacturers can adopt Industry 4.0 standards and meet stringent European Union safety regulations.</w:t>
      </w:r>
    </w:p>
    <w:bookmarkEnd w:id="21"/>
    <w:bookmarkStart w:id="24" w:name="X695b144e9fc408de15e721cd23155b20614c92c"/>
    <w:p>
      <w:pPr>
        <w:pStyle w:val="Heading2"/>
      </w:pPr>
      <w:r>
        <w:t xml:space="preserve">3. Role Definition: The Core Competencies of an Aerospace Engineer</w:t>
      </w:r>
    </w:p>
    <w:p>
      <w:pPr>
        <w:pStyle w:val="FirstParagraph"/>
      </w:pPr>
      <w:r>
        <w:t xml:space="preserve">To fully understand the value proposition, it is essential to define the scope of work for an Aerospace Engineer within this specific project. An Aerospace Engineer is responsible for designing, developing, testing, and improving aircraft structures and mechanisms. In Italy Naples, these responsibilities will be tailored to address local industrial needs.</w:t>
      </w:r>
    </w:p>
    <w:bookmarkStart w:id="22" w:name="technical-expertise"/>
    <w:p>
      <w:pPr>
        <w:pStyle w:val="Heading3"/>
      </w:pPr>
      <w:r>
        <w:t xml:space="preserve">3.1 Technical Expertise</w:t>
      </w:r>
    </w:p>
    <w:p>
      <w:pPr>
        <w:pStyle w:val="FirstParagraph"/>
      </w:pPr>
      <w:r>
        <w:t xml:space="preserve">The selected individual must possess advanced knowledge in fluid dynamics, propulsion systems, and materials science. Given the increasing emphasis on green aviation in Europe, proficiency in electric propulsion technologies and hydrogen fuel cell integration is highly desirable. An Aerospace Engineer will be tasked with evaluating existing local manufacturing processes for compliance with eco-friendly standards.</w:t>
      </w:r>
    </w:p>
    <w:bookmarkEnd w:id="22"/>
    <w:bookmarkStart w:id="23" w:name="project-management"/>
    <w:p>
      <w:pPr>
        <w:pStyle w:val="Heading3"/>
      </w:pPr>
      <w:r>
        <w:t xml:space="preserve">3.2 Project Management</w:t>
      </w:r>
    </w:p>
    <w:p>
      <w:pPr>
        <w:pStyle w:val="FirstParagraph"/>
      </w:pPr>
      <w:r>
        <w:t xml:space="preserve">Beyond technical skills, an Aerospace Engineer must demonstrate strong leadership capabilities. They will oversee cross-functional teams consisting of mechanical engineers, software developers, and quality assurance specialists. Effective communication is vital to liaise with government bodies in Rome and Brussels regarding funding opportunities under the Horizon Europe program.</w:t>
      </w:r>
    </w:p>
    <w:bookmarkEnd w:id="23"/>
    <w:bookmarkEnd w:id="24"/>
    <w:bookmarkStart w:id="28" w:name="implementation-strategy-for-italy-naples"/>
    <w:p>
      <w:pPr>
        <w:pStyle w:val="Heading2"/>
      </w:pPr>
      <w:r>
        <w:t xml:space="preserve">4. Implementation Strategy for Italy Naples</w:t>
      </w:r>
    </w:p>
    <w:p>
      <w:pPr>
        <w:pStyle w:val="FirstParagraph"/>
      </w:pPr>
      <w:r>
        <w:t xml:space="preserve">The successful integration of an Aerospace Engineer into the local economy requires a phased approach focused on collaboration, education, and infrastructure development.</w:t>
      </w:r>
    </w:p>
    <w:bookmarkStart w:id="25" w:name="phase-1-partnership-establishment"/>
    <w:p>
      <w:pPr>
        <w:pStyle w:val="Heading3"/>
      </w:pPr>
      <w:r>
        <w:t xml:space="preserve">Phase 1: Partnership Establishment</w:t>
      </w:r>
    </w:p>
    <w:p>
      <w:pPr>
        <w:pStyle w:val="FirstParagraph"/>
      </w:pPr>
      <w:r>
        <w:t xml:space="preserve">The first step involves establishing formal partnerships between regional universities and private aerospace firms in Italy Naples. An Aerospace Engineer will serve as the liaison, identifying gaps in current curricula versus industry demands. This ensures that future graduates possess relevant skills, reducing the recruitment gap for entry-level positions.</w:t>
      </w:r>
    </w:p>
    <w:bookmarkEnd w:id="25"/>
    <w:bookmarkStart w:id="26" w:name="phase-2-pilot-projects"/>
    <w:p>
      <w:pPr>
        <w:pStyle w:val="Heading3"/>
      </w:pPr>
      <w:r>
        <w:t xml:space="preserve">Phase 2: Pilot Projects</w:t>
      </w:r>
    </w:p>
    <w:p>
      <w:pPr>
        <w:pStyle w:val="FirstParagraph"/>
      </w:pPr>
      <w:r>
        <w:t xml:space="preserve">We propose launching three pilot projects within the first twelve months. The first project will focus on drone technology for agricultural monitoring in the fertile plains surrounding Italy Naples. The second project will involve structural health monitoring of historical infrastructure, utilizing aerospace-grade sensors and data analysis techniques. The third initiative will target small UAVs (Unmanned Aerial Vehicles) for logistics delivery in densely populated urban areas.</w:t>
      </w:r>
    </w:p>
    <w:bookmarkEnd w:id="26"/>
    <w:bookmarkStart w:id="27" w:name="phase-3-scaling-and-expansion"/>
    <w:p>
      <w:pPr>
        <w:pStyle w:val="Heading3"/>
      </w:pPr>
      <w:r>
        <w:t xml:space="preserve">Phase 3: Scaling and Expansion</w:t>
      </w:r>
    </w:p>
    <w:p>
      <w:pPr>
        <w:pStyle w:val="FirstParagraph"/>
      </w:pPr>
      <w:r>
        <w:t xml:space="preserve">Upon successful completion of the pilot phases, an Aerospace Engineer will lead efforts to scale these initiatives. This includes securing additional funding from private investors and expanding the team size. The goal is to create a specialized cluster of aerospace innovation centers in Italy Naples that attract international talent.</w:t>
      </w:r>
    </w:p>
    <w:bookmarkEnd w:id="27"/>
    <w:bookmarkEnd w:id="28"/>
    <w:bookmarkStart w:id="29" w:name="economic-and-social-impact-analysis"/>
    <w:p>
      <w:pPr>
        <w:pStyle w:val="Heading2"/>
      </w:pPr>
      <w:r>
        <w:t xml:space="preserve">5. Economic and Social Impact Analysis</w:t>
      </w:r>
    </w:p>
    <w:p>
      <w:pPr>
        <w:pStyle w:val="FirstParagraph"/>
      </w:pPr>
      <w:r>
        <w:t xml:space="preserve">The introduction of an Aerospace Engineer into the local workforce has profound economic implications. According to recent studies, each high-skilled engineering job creates approximately three supporting jobs in sectors such as IT, maintenance, and administrative services.</w:t>
      </w:r>
    </w:p>
    <w:p>
      <w:pPr>
        <w:pStyle w:val="BodyText"/>
      </w:pPr>
      <w:r>
        <w:t xml:space="preserve">Socially, this project addresses youth unemployment issues by providing attractive career paths for young graduates in Campania. By showcasing Naples as a viable destination for aerospace careers, we can reverse the "brain drain" trend often seen when talented individuals move to northern Italy or abroad. Furthermore, the presence of an Aerospace Engineer fosters a culture of innovation and scientific curiosity among students in local schools.</w:t>
      </w:r>
    </w:p>
    <w:bookmarkEnd w:id="29"/>
    <w:bookmarkStart w:id="30" w:name="risk-management"/>
    <w:p>
      <w:pPr>
        <w:pStyle w:val="Heading2"/>
      </w:pPr>
      <w:r>
        <w:t xml:space="preserve">6. Risk Management</w:t>
      </w:r>
    </w:p>
    <w:p>
      <w:pPr>
        <w:pStyle w:val="FirstParagraph"/>
      </w:pPr>
      <w:r>
        <w:t xml:space="preserve">Risks associated with this project include potential delays in regulatory approvals, funding shortfalls, and resistance from traditional industries skeptical of new technologies. To mitigate these risks, an Aerospace Engineer will implement agile project management methodologies and maintain transparent communication channels with stakeholders. Regular audits by independent consultants will ensure adherence to timelines and budget constraints.</w:t>
      </w:r>
    </w:p>
    <w:bookmarkEnd w:id="30"/>
    <w:bookmarkStart w:id="31" w:name="conclusion"/>
    <w:p>
      <w:pPr>
        <w:pStyle w:val="Heading2"/>
      </w:pPr>
      <w:r>
        <w:t xml:space="preserve">7. Conclusion</w:t>
      </w:r>
    </w:p>
    <w:p>
      <w:pPr>
        <w:pStyle w:val="FirstParagraph"/>
      </w:pPr>
      <w:r>
        <w:t xml:space="preserve">In conclusion, the strategic deployment of an Aerospace Engineer in Italy Naples represents a pivotal opportunity for regional economic revitalization and technological advancement. By leveraging local academic strengths and addressing specific industrial needs, this project aims to transform Naples into a dynamic center for aerospace innovation. The detailed roadmap provided ensures that each phase is executed with precision and accountability.</w:t>
      </w:r>
    </w:p>
    <w:p>
      <w:pPr>
        <w:pStyle w:val="BodyText"/>
      </w:pPr>
      <w:r>
        <w:t xml:space="preserve">We urge the stakeholders to approve the initial funding allocation to commence Phase 1 immediately. The long-term benefits of establishing a robust aerospace sector in Italy Naples far outweigh the initial investment costs. An Aerospace Engineer will not only design better aircraft but also engineer a brighter, more sustainable future for the region.</w:t>
      </w:r>
    </w:p>
    <w:p>
      <w:pPr>
        <w:pStyle w:val="BodyText"/>
      </w:pPr>
      <w:r>
        <w:rPr>
          <w:bCs/>
          <w:b/>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2026-07-29T11:14:02Z</dcterms:created>
  <dcterms:modified xsi:type="dcterms:W3CDTF">2026-07-29T11:14:02Z</dcterms:modified>
</cp:coreProperties>
</file>

<file path=docProps/custom.xml><?xml version="1.0" encoding="utf-8"?>
<Properties xmlns="http://schemas.openxmlformats.org/officeDocument/2006/custom-properties" xmlns:vt="http://schemas.openxmlformats.org/officeDocument/2006/docPropsVTypes"/>
</file>