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Aerospace</w:t>
      </w:r>
      <w:r>
        <w:t xml:space="preserve"> </w:t>
      </w:r>
      <w:r>
        <w:t xml:space="preserve">Engineer</w:t>
      </w:r>
      <w:r>
        <w:t xml:space="preserve"> </w:t>
      </w:r>
      <w:r>
        <w:t xml:space="preserve">Project</w:t>
      </w:r>
      <w:r>
        <w:t xml:space="preserve"> </w:t>
      </w:r>
      <w:r>
        <w:t xml:space="preserve">Report:</w:t>
      </w:r>
      <w:r>
        <w:t xml:space="preserve"> </w:t>
      </w:r>
      <w:r>
        <w:t xml:space="preserve">Peru</w:t>
      </w:r>
      <w:r>
        <w:t xml:space="preserve"> </w:t>
      </w:r>
      <w:r>
        <w:t xml:space="preserve">Lima</w:t>
      </w:r>
      <w:r>
        <w:t xml:space="preserve"> </w:t>
      </w:r>
      <w:r>
        <w:t xml:space="preserve">Strategic</w:t>
      </w:r>
      <w:r>
        <w:t xml:space="preserve"> </w:t>
      </w:r>
      <w:r>
        <w:t xml:space="preserve">Analysis</w:t>
      </w:r>
    </w:p>
    <w:bookmarkStart w:id="20" w:name="aerospace-engineer-project-report"/>
    <w:p>
      <w:pPr>
        <w:pStyle w:val="Heading1"/>
      </w:pPr>
      <w:r>
        <w:t xml:space="preserve">Aerospace Engineer Project Report</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Ministry of Transport and Communications (MTC), Peru Lima Administration</w:t>
      </w:r>
      <w:r>
        <w:br/>
      </w:r>
      <w:r>
        <w:rPr>
          <w:bCs/>
          <w:b/>
        </w:rPr>
        <w:t xml:space="preserve">From:</w:t>
      </w:r>
      <w:r>
        <w:t xml:space="preserve"> </w:t>
      </w:r>
      <w:r>
        <w:t xml:space="preserve">Senior Engineering Consultancy Group</w:t>
      </w:r>
      <w:r>
        <w:br/>
      </w:r>
    </w:p>
    <w:bookmarkEnd w:id="20"/>
    <w:bookmarkStart w:id="21" w:name="executive-summary"/>
    <w:p>
      <w:pPr>
        <w:pStyle w:val="Heading2"/>
      </w:pPr>
      <w:r>
        <w:t xml:space="preserve">1. Executive Summary</w:t>
      </w:r>
    </w:p>
    <w:p>
      <w:pPr>
        <w:pStyle w:val="FirstParagraph"/>
      </w:pPr>
      <w:r>
        <w:t xml:space="preserve">This document serves as a comprehensive</w:t>
      </w:r>
      <w:r>
        <w:t xml:space="preserve"> </w:t>
      </w:r>
      <w:r>
        <w:t xml:space="preserve">Project Report</w:t>
      </w:r>
      <w:r>
        <w:t xml:space="preserve">Peru Lima. As global aviation trends shift toward sustainable mobility and advanced aerial surveillance, the role of an experienced</w:t>
      </w:r>
      <w:r>
        <w:t xml:space="preserve"> </w:t>
      </w:r>
      <w:r>
        <w:rPr>
          <w:bCs/>
          <w:b/>
        </w:rPr>
        <w:t xml:space="preserve">Aerospace Engineer</w:t>
      </w:r>
      <w:r>
        <w:t xml:space="preserve"> </w:t>
      </w:r>
      <w:r>
        <w:t xml:space="preserve">becomes pivotal in navigating the regulatory, technical, and logistical challenges unique to this region. This report outlines the necessity for specialized engineering oversight to modernize infrastructure in</w:t>
      </w:r>
      <w:r>
        <w:t xml:space="preserve"> </w:t>
      </w:r>
      <w:r>
        <w:t xml:space="preserve">Peru Lima</w:t>
      </w:r>
      <w:r>
        <w:t xml:space="preserve">, enhance connectivity with remote Andean regions, and ensure compliance with international safety standards.</w:t>
      </w:r>
    </w:p>
    <w:bookmarkEnd w:id="21"/>
    <w:bookmarkStart w:id="22" w:name="introduction-and-background"/>
    <w:p>
      <w:pPr>
        <w:pStyle w:val="Heading2"/>
      </w:pPr>
      <w:r>
        <w:t xml:space="preserve">2. Introduction and Background</w:t>
      </w:r>
    </w:p>
    <w:p>
      <w:pPr>
        <w:pStyle w:val="FirstParagraph"/>
      </w:pPr>
      <w:r>
        <w:t xml:space="preserve">The demand for efficient transport links in South America has never been more critical. For the capital city of</w:t>
      </w:r>
      <w:r>
        <w:t xml:space="preserve"> </w:t>
      </w:r>
      <w:r>
        <w:t xml:space="preserve">Peru Lima</w:t>
      </w:r>
      <w:r>
        <w:t xml:space="preserve">, an urban hub located on the Pacific coast, the challenge is twofold: managing dense metropolitan traffic while serving as the primary gateway for international and domestic air travel. The introduction of advanced aerospace engineering practices is not merely a technological upgrade but a socioeconomic imperative.</w:t>
      </w:r>
    </w:p>
    <w:p>
      <w:pPr>
        <w:pStyle w:val="BodyText"/>
      </w:pPr>
      <w:r>
        <w:t xml:space="preserve">An</w:t>
      </w:r>
      <w:r>
        <w:t xml:space="preserve"> </w:t>
      </w:r>
      <w:r>
        <w:rPr>
          <w:bCs/>
          <w:b/>
        </w:rPr>
        <w:t xml:space="preserve">Aerospace Engineer</w:t>
      </w:r>
      <w:r>
        <w:t xml:space="preserve"> </w:t>
      </w:r>
      <w:r>
        <w:t xml:space="preserve">plays a multifaceted role in this ecosystem. Unlike traditional civil engineers who focus on ground infrastructure, an Aerospace Engineer specializes in the aerodynamics, propulsion, materials science, and flight dynamics required for modern aircraft operations. In the context of</w:t>
      </w:r>
      <w:r>
        <w:t xml:space="preserve"> </w:t>
      </w:r>
      <w:r>
        <w:t xml:space="preserve">Peru Lima</w:t>
      </w:r>
      <w:r>
        <w:t xml:space="preserve">, these professionals are essential for optimizing runway efficiency at Jorge Chávez International Airport (LIM), designing maintenance protocols for high-altitude adjacent regions, and integrating drone technology (UAVs) into the national logistics network.</w:t>
      </w:r>
    </w:p>
    <w:bookmarkEnd w:id="22"/>
    <w:bookmarkStart w:id="23" w:name="X3100b981ad10d192b77f0804aa32962f9f7f565"/>
    <w:p>
      <w:pPr>
        <w:pStyle w:val="Heading2"/>
      </w:pPr>
      <w:r>
        <w:t xml:space="preserve">3. Technical Challenges in the Peru Lima Context</w:t>
      </w:r>
    </w:p>
    <w:p>
      <w:pPr>
        <w:pStyle w:val="FirstParagraph"/>
      </w:pPr>
      <w:r>
        <w:t xml:space="preserve">The geographical uniqueness of</w:t>
      </w:r>
      <w:r>
        <w:t xml:space="preserve"> </w:t>
      </w:r>
      <w:r>
        <w:t xml:space="preserve">Peru Lima</w:t>
      </w:r>
      <w:r>
        <w:t xml:space="preserve"> </w:t>
      </w:r>
      <w:r>
        <w:t xml:space="preserve">presents specific engineering hurdles that a qualified Aerospace Engineer must address:</w:t>
      </w:r>
    </w:p>
    <w:p>
      <w:pPr>
        <w:numPr>
          <w:ilvl w:val="0"/>
          <w:numId w:val="1001"/>
        </w:numPr>
        <w:pStyle w:val="Compact"/>
      </w:pPr>
      <w:r>
        <w:rPr>
          <w:bCs/>
          <w:b/>
        </w:rPr>
        <w:t xml:space="preserve">Climatic Variability:</w:t>
      </w:r>
      <w:r>
        <w:t xml:space="preserve"> </w:t>
      </w:r>
      <w:r>
        <w:t xml:space="preserve">While Lima is coastal, the surrounding areas and the approach paths to airports often encounter fog (garúa), high humidity, and wind shear. An Aerospace Engineer must analyze how these conditions affect aircraft lift and landing gear performance.</w:t>
      </w:r>
    </w:p>
    <w:p>
      <w:pPr>
        <w:numPr>
          <w:ilvl w:val="0"/>
          <w:numId w:val="1001"/>
        </w:numPr>
        <w:pStyle w:val="Compact"/>
      </w:pPr>
      <w:r>
        <w:rPr>
          <w:bCs/>
          <w:b/>
        </w:rPr>
        <w:t xml:space="preserve">Topographical Constraints:</w:t>
      </w:r>
      <w:r>
        <w:t xml:space="preserve"> </w:t>
      </w:r>
      <w:r>
        <w:t xml:space="preserve">Although Lima itself is flat, flight paths often extend into the Andes. The transition from sea-level operations in</w:t>
      </w:r>
      <w:r>
        <w:t xml:space="preserve"> </w:t>
      </w:r>
      <w:r>
        <w:t xml:space="preserve">Peru Lima</w:t>
      </w:r>
      <w:r>
        <w:t xml:space="preserve"> </w:t>
      </w:r>
      <w:r>
        <w:t xml:space="preserve">to high-altitude aerodromes requires rigorous engineering calculations regarding engine performance and air density.</w:t>
      </w:r>
    </w:p>
    <w:p>
      <w:pPr>
        <w:numPr>
          <w:ilvl w:val="0"/>
          <w:numId w:val="1001"/>
        </w:numPr>
        <w:pStyle w:val="Compact"/>
      </w:pPr>
      <w:r>
        <w:rPr>
          <w:bCs/>
          <w:b/>
        </w:rPr>
        <w:t xml:space="preserve">Air Traffic Density:</w:t>
      </w:r>
      <w:r>
        <w:t xml:space="preserve"> </w:t>
      </w:r>
      <w:r>
        <w:t xml:space="preserve">As a major hub,</w:t>
      </w:r>
      <w:r>
        <w:t xml:space="preserve"> </w:t>
      </w:r>
      <w:r>
        <w:t xml:space="preserve">Peru Lima</w:t>
      </w:r>
      <w:r>
        <w:t xml:space="preserve"> </w:t>
      </w:r>
      <w:r>
        <w:t xml:space="preserve">handles significant passenger volume. Aerospace Engineers contribute to Air Traffic Management (ATM) systems by modeling flight paths that minimize fuel consumption and noise pollution over residential areas.</w:t>
      </w:r>
    </w:p>
    <w:bookmarkEnd w:id="23"/>
    <w:bookmarkStart w:id="27" w:name="Xe5dfc535ff9ef76b492f040347474031959540d"/>
    <w:p>
      <w:pPr>
        <w:pStyle w:val="Heading2"/>
      </w:pPr>
      <w:r>
        <w:t xml:space="preserve">4. Role of the Aerospace Engineer in Regional Development</w:t>
      </w:r>
    </w:p>
    <w:p>
      <w:pPr>
        <w:pStyle w:val="FirstParagraph"/>
      </w:pPr>
      <w:r>
        <w:t xml:space="preserve">The deployment of an</w:t>
      </w:r>
      <w:r>
        <w:t xml:space="preserve"> </w:t>
      </w:r>
      <w:r>
        <w:rPr>
          <w:bCs/>
          <w:b/>
        </w:rPr>
        <w:t xml:space="preserve">Aerospace Engineer</w:t>
      </w:r>
      <w:r>
        <w:t xml:space="preserve"> </w:t>
      </w:r>
      <w:r>
        <w:t xml:space="preserve">in this project is not limited to theoretical analysis; it involves practical application and regulatory compliance. The following areas highlight their critical contribution:</w:t>
      </w:r>
    </w:p>
    <w:bookmarkStart w:id="24" w:name="infrastructure-optimization"/>
    <w:p>
      <w:pPr>
        <w:pStyle w:val="Heading3"/>
      </w:pPr>
      <w:r>
        <w:t xml:space="preserve">4.1 Infrastructure Optimization</w:t>
      </w:r>
    </w:p>
    <w:p>
      <w:pPr>
        <w:pStyle w:val="FirstParagraph"/>
      </w:pPr>
      <w:r>
        <w:t xml:space="preserve">In</w:t>
      </w:r>
      <w:r>
        <w:t xml:space="preserve"> </w:t>
      </w:r>
      <w:r>
        <w:t xml:space="preserve">Peru Lima</w:t>
      </w:r>
      <w:r>
        <w:t xml:space="preserve">, existing airport infrastructure faces pressure from increasing tourism and cargo demands. An Aerospace Engineer conducts structural integrity assessments of runway pavements, analyzing stress loads from heavy commercial airliners. Furthermore, they advise on the implementation of smart runway technologies that use embedded sensors to monitor surface conditions in real-time, ensuring safety during Lima’s occasional heavy rains.</w:t>
      </w:r>
    </w:p>
    <w:bookmarkEnd w:id="24"/>
    <w:bookmarkStart w:id="25" w:name="sustainability-and-green-aviation"/>
    <w:p>
      <w:pPr>
        <w:pStyle w:val="Heading3"/>
      </w:pPr>
      <w:r>
        <w:t xml:space="preserve">4.2 Sustainability and Green Aviation</w:t>
      </w:r>
    </w:p>
    <w:p>
      <w:pPr>
        <w:pStyle w:val="FirstParagraph"/>
      </w:pPr>
      <w:r>
        <w:t xml:space="preserve">Global pressure to reduce carbon emissions is reshaping the aviation industry. An Aerospace Engineer specializing in sustainable technologies evaluates the feasibility of Sustainable Aviation Fuels (SAF) for operators based in</w:t>
      </w:r>
      <w:r>
        <w:t xml:space="preserve"> </w:t>
      </w:r>
      <w:r>
        <w:t xml:space="preserve">Peru Lima</w:t>
      </w:r>
      <w:r>
        <w:t xml:space="preserve">. They also assess the aerodynamic efficiency of local fleet modifications, such as winglet installations, which can significantly reduce drag and fuel burn.</w:t>
      </w:r>
    </w:p>
    <w:bookmarkEnd w:id="25"/>
    <w:bookmarkStart w:id="26" w:name="drone-logistics-and-uav-integration"/>
    <w:p>
      <w:pPr>
        <w:pStyle w:val="Heading3"/>
      </w:pPr>
      <w:r>
        <w:t xml:space="preserve">4.3 Drone Logistics and UAV Integration</w:t>
      </w:r>
    </w:p>
    <w:p>
      <w:pPr>
        <w:pStyle w:val="FirstParagraph"/>
      </w:pPr>
      <w:r>
        <w:t xml:space="preserve">A emerging frontier for aerospace engineering is the integration of Unmanned Aerial Vehicles (UAVs). In</w:t>
      </w:r>
      <w:r>
        <w:t xml:space="preserve"> </w:t>
      </w:r>
      <w:r>
        <w:t xml:space="preserve">Peru Lima</w:t>
      </w:r>
      <w:r>
        <w:t xml:space="preserve">, logistics companies are exploring drone delivery for medical supplies to remote areas accessible only by air. An Aerospace Engineer designs the operational frameworks, ensuring that UAV flight paths do not conflict with manned aviation and comply with the regulations set by the Peruvian civil aviation authority.</w:t>
      </w:r>
    </w:p>
    <w:bookmarkEnd w:id="26"/>
    <w:bookmarkEnd w:id="27"/>
    <w:bookmarkStart w:id="28" w:name="regulatory-and-safety-compliance"/>
    <w:p>
      <w:pPr>
        <w:pStyle w:val="Heading2"/>
      </w:pPr>
      <w:r>
        <w:t xml:space="preserve">5. Regulatory and Safety Compliance</w:t>
      </w:r>
    </w:p>
    <w:p>
      <w:pPr>
        <w:pStyle w:val="FirstParagraph"/>
      </w:pPr>
      <w:r>
        <w:t xml:space="preserve">Navigating the regulatory landscape in</w:t>
      </w:r>
      <w:r>
        <w:t xml:space="preserve"> </w:t>
      </w:r>
      <w:r>
        <w:t xml:space="preserve">Peru Lima</w:t>
      </w:r>
      <w:r>
        <w:t xml:space="preserve"> </w:t>
      </w:r>
      <w:r>
        <w:t xml:space="preserve">requires precise technical expertise. An</w:t>
      </w:r>
      <w:r>
        <w:t xml:space="preserve"> </w:t>
      </w:r>
      <w:r>
        <w:rPr>
          <w:bCs/>
          <w:b/>
        </w:rPr>
        <w:t xml:space="preserve">Aerospace Engineer</w:t>
      </w:r>
      <w:r>
        <w:t xml:space="preserve"> </w:t>
      </w:r>
      <w:r>
        <w:t xml:space="preserve">serves as the bridge between international standards (such as those from ICAO and FAA) and local Peruvian regulations. This involves:</w:t>
      </w:r>
    </w:p>
    <w:p>
      <w:pPr>
        <w:numPr>
          <w:ilvl w:val="0"/>
          <w:numId w:val="1002"/>
        </w:numPr>
        <w:pStyle w:val="Compact"/>
      </w:pPr>
      <w:r>
        <w:rPr>
          <w:bCs/>
          <w:b/>
        </w:rPr>
        <w:t xml:space="preserve">Certification Processes:</w:t>
      </w:r>
      <w:r>
        <w:t xml:space="preserve"> </w:t>
      </w:r>
      <w:r>
        <w:t xml:space="preserve">Assisting in the certification of new aircraft models or modifications intended for use in the region.</w:t>
      </w:r>
    </w:p>
    <w:p>
      <w:pPr>
        <w:numPr>
          <w:ilvl w:val="0"/>
          <w:numId w:val="1002"/>
        </w:numPr>
        <w:pStyle w:val="Compact"/>
      </w:pPr>
      <w:r>
        <w:rPr>
          <w:bCs/>
          <w:b/>
        </w:rPr>
        <w:t xml:space="preserve">Safety Audits:</w:t>
      </w:r>
    </w:p>
    <w:p>
      <w:pPr>
        <w:numPr>
          <w:ilvl w:val="0"/>
          <w:numId w:val="1002"/>
        </w:numPr>
        <w:pStyle w:val="Compact"/>
      </w:pPr>
      <w:r>
        <w:rPr>
          <w:bCs/>
          <w:b/>
        </w:rPr>
        <w:t xml:space="preserve">Ergonomics and Human Factors:</w:t>
      </w:r>
      <w:r>
        <w:t xml:space="preserve"> </w:t>
      </w:r>
      <w:r>
        <w:t xml:space="preserve">Designing cockpit interfaces and control systems that account for the fatigue levels of pilots operating long-haul flights into</w:t>
      </w:r>
      <w:r>
        <w:t xml:space="preserve"> </w:t>
      </w:r>
      <w:r>
        <w:t xml:space="preserve">Peru Lima</w:t>
      </w:r>
      <w:r>
        <w:t xml:space="preserve">, thereby enhancing overall flight safety.</w:t>
      </w:r>
    </w:p>
    <w:bookmarkEnd w:id="28"/>
    <w:bookmarkStart w:id="29" w:name="Xa7b0772345a258be70797dc570f0239ff3246c6"/>
    <w:p>
      <w:pPr>
        <w:pStyle w:val="Heading2"/>
      </w:pPr>
      <w:r>
        <w:t xml:space="preserve">6. Economic Impact and Workforce Development</w:t>
      </w:r>
    </w:p>
    <w:p>
      <w:pPr>
        <w:pStyle w:val="FirstParagraph"/>
      </w:pPr>
      <w:r>
        <w:t xml:space="preserve">The investment in aerospace engineering talent yields substantial economic returns for</w:t>
      </w:r>
      <w:r>
        <w:t xml:space="preserve"> </w:t>
      </w:r>
      <w:r>
        <w:t xml:space="preserve">Peru Lima</w:t>
      </w:r>
      <w:r>
        <w:t xml:space="preserve">. By establishing a robust framework of technical expertise, the region can attract foreign direct investment from aerospace manufacturing and maintenance firms. An</w:t>
      </w:r>
      <w:r>
        <w:t xml:space="preserve"> </w:t>
      </w:r>
      <w:r>
        <w:rPr>
          <w:bCs/>
          <w:b/>
        </w:rPr>
        <w:t xml:space="preserve">Aerospace Engineer</w:t>
      </w:r>
      <w:r>
        <w:t xml:space="preserve"> </w:t>
      </w:r>
      <w:r>
        <w:t xml:space="preserve">is often the key figure in training local technicians and pilots, creating a skilled workforce that retains value within the country. This knowledge transfer is vital for long-term industrial growth.</w:t>
      </w:r>
    </w:p>
    <w:p>
      <w:pPr>
        <w:pStyle w:val="BodyText"/>
      </w:pPr>
      <w:r>
        <w:t xml:space="preserve">Moreover, efficient aerospace engineering solutions reduce operational costs for airlines operating out of Lima. Lower fuel burn rates and reduced maintenance downtimes translate to more competitive ticket prices and increased cargo capacity, boosting both tourism and trade.</w:t>
      </w:r>
    </w:p>
    <w:bookmarkEnd w:id="29"/>
    <w:bookmarkStart w:id="30" w:name="X036fe92d3ebd995d26fd787e02886ecff97b6d0"/>
    <w:p>
      <w:pPr>
        <w:pStyle w:val="Heading2"/>
      </w:pPr>
      <w:r>
        <w:t xml:space="preserve">7. Case Study: Enhancing Connectivity in the Andes</w:t>
      </w:r>
    </w:p>
    <w:p>
      <w:pPr>
        <w:pStyle w:val="FirstParagraph"/>
      </w:pPr>
      <w:r>
        <w:t xml:space="preserve">To illustrate the practical application of this report, consider a hypothetical project connecting Cusco with Lima. An Aerospace Engineer analyzes the performance requirements of regional aircraft for this route. They determine that specific engine modifications are needed to handle high-altitude takeoffs from Cusco while maintaining safety margins during descent into</w:t>
      </w:r>
      <w:r>
        <w:t xml:space="preserve"> </w:t>
      </w:r>
      <w:r>
        <w:t xml:space="preserve">Peru Lima</w:t>
      </w:r>
      <w:r>
        <w:t xml:space="preserve">. This engineering intervention ensures reliability and punctuality, which are key metrics for passenger satisfaction.</w:t>
      </w:r>
    </w:p>
    <w:bookmarkEnd w:id="30"/>
    <w:bookmarkStart w:id="31" w:name="recommendations"/>
    <w:p>
      <w:pPr>
        <w:pStyle w:val="Heading2"/>
      </w:pPr>
      <w:r>
        <w:t xml:space="preserve">8. Recommendations</w:t>
      </w:r>
    </w:p>
    <w:p>
      <w:pPr>
        <w:pStyle w:val="FirstParagraph"/>
      </w:pPr>
      <w:r>
        <w:t xml:space="preserve">Based on the analysis presented in this Project Report, the following actions are recommended:</w:t>
      </w:r>
    </w:p>
    <w:p>
      <w:pPr>
        <w:numPr>
          <w:ilvl w:val="0"/>
          <w:numId w:val="1003"/>
        </w:numPr>
        <w:pStyle w:val="Compact"/>
      </w:pPr>
      <w:r>
        <w:rPr>
          <w:bCs/>
          <w:b/>
        </w:rPr>
        <w:t xml:space="preserve">Hire Specialized Talent:</w:t>
      </w:r>
      <w:r>
        <w:t xml:space="preserve">The Ministry should prioritize hiring certified Aerospace Engineers with experience in high-altitude and coastal operations for key oversight roles in Lima.</w:t>
      </w:r>
    </w:p>
    <w:p>
      <w:pPr>
        <w:numPr>
          <w:ilvl w:val="0"/>
          <w:numId w:val="1003"/>
        </w:numPr>
        <w:pStyle w:val="Compact"/>
      </w:pPr>
      <w:r>
        <w:rPr>
          <w:bCs/>
          <w:b/>
        </w:rPr>
        <w:t xml:space="preserve">Invest in Simulation Technology:</w:t>
      </w:r>
      <w:r>
        <w:t xml:space="preserve">Create a simulation center in Peru Lima where engineers can model flight scenarios specific to local weather and topography.</w:t>
      </w:r>
    </w:p>
    <w:p>
      <w:pPr>
        <w:numPr>
          <w:ilvl w:val="0"/>
          <w:numId w:val="1003"/>
        </w:numPr>
        <w:pStyle w:val="Compact"/>
      </w:pPr>
      <w:r>
        <w:rPr>
          <w:bCs/>
          <w:b/>
        </w:rPr>
        <w:t xml:space="preserve">Promote R&amp;D:</w:t>
      </w:r>
      <w:r>
        <w:t xml:space="preserve">Incentivize research partnerships between Peruvian universities and international aerospace firms to foster innovation within</w:t>
      </w:r>
      <w:r>
        <w:t xml:space="preserve"> </w:t>
      </w:r>
      <w:r>
        <w:t xml:space="preserve">Peru Lima</w:t>
      </w:r>
      <w:r>
        <w:t xml:space="preserve">.</w:t>
      </w:r>
    </w:p>
    <w:bookmarkEnd w:id="31"/>
    <w:bookmarkStart w:id="32" w:name="conclusion"/>
    <w:p>
      <w:pPr>
        <w:pStyle w:val="Heading2"/>
      </w:pPr>
      <w:r>
        <w:t xml:space="preserve">9. Conclusion</w:t>
      </w:r>
    </w:p>
    <w:p>
      <w:pPr>
        <w:pStyle w:val="FirstParagraph"/>
      </w:pPr>
      <w:r>
        <w:t xml:space="preserve">The future of aviation in South America hinges on technical excellence and strategic planning. This Project Report underscores that the expertise of an Aerospace Engineer is indispensable for the development of a safe, efficient, and sustainable aviation sector in Peru Lima. By leveraging advanced engineering principles to address local challenges,</w:t>
      </w:r>
      <w:r>
        <w:t xml:space="preserve"> </w:t>
      </w:r>
      <w:r>
        <w:t xml:space="preserve">Peru Lima</w:t>
      </w:r>
      <w:r>
        <w:t xml:space="preserve"> </w:t>
      </w:r>
      <w:r>
        <w:t xml:space="preserve">can position itself as a leading hub for aerospace innovation in the region. The integration of these professional skills will not only improve infrastructure but also elevate the quality of life for citizens through better connectivity and economic opportunity.</w:t>
      </w:r>
    </w:p>
    <w:p>
      <w:pPr>
        <w:pStyle w:val="BodyText"/>
      </w:pPr>
      <w:r>
        <w:rPr>
          <w:iCs/>
          <w:i/>
        </w:rPr>
        <w:t xml:space="preserve">This document is confidential and intended solely for the use of individuals authorized by the Ministry of Transport and Communications. All references to Peru Lima, Aerospace Engineer roles, and Project Report findings are based on current engineering standards as of 2023.</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Aerospace Engineer Project Report: Peru Lima Strategic Analysis</dc:title>
  <dc:creator/>
  <dc:language>en</dc:language>
  <cp:keywords/>
  <dcterms:created xsi:type="dcterms:W3CDTF">2026-07-29T06:25:52Z</dcterms:created>
  <dcterms:modified xsi:type="dcterms:W3CDTF">2026-07-29T06:25:52Z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