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Architectural</w:t>
      </w:r>
      <w:r>
        <w:t xml:space="preserve"> </w:t>
      </w:r>
      <w:r>
        <w:t xml:space="preserve">Services</w:t>
      </w:r>
      <w:r>
        <w:t xml:space="preserve"> </w:t>
      </w:r>
      <w:r>
        <w:t xml:space="preserve">in</w:t>
      </w:r>
      <w:r>
        <w:t xml:space="preserve"> </w:t>
      </w:r>
      <w:r>
        <w:t xml:space="preserve">Nigeria</w:t>
      </w:r>
      <w:r>
        <w:t xml:space="preserve"> </w:t>
      </w:r>
      <w:r>
        <w:t xml:space="preserve">Abuja</w:t>
      </w:r>
    </w:p>
    <w:bookmarkStart w:id="30" w:name="X58ae78f1bba9681adb7fd87b9480ad55446cec6"/>
    <w:p>
      <w:pPr>
        <w:pStyle w:val="Heading1"/>
      </w:pPr>
      <w:r>
        <w:t xml:space="preserve">Project Report: Architectural Services in Nigeria Abuja</w:t>
      </w:r>
    </w:p>
    <w:p>
      <w:pPr>
        <w:pStyle w:val="FirstParagraph"/>
      </w:pPr>
      <w:r>
        <w:rPr>
          <w:bCs/>
          <w:b/>
        </w:rPr>
        <w:t xml:space="preserve">Date:</w:t>
      </w:r>
      <w:r>
        <w:t xml:space="preserve"> </w:t>
      </w:r>
      <w:r>
        <w:t xml:space="preserve">October 26, 2023</w:t>
      </w:r>
      <w:r>
        <w:br/>
      </w:r>
      <w:r>
        <w:rPr>
          <w:bCs/>
          <w:b/>
        </w:rPr>
        <w:t xml:space="preserve">To:</w:t>
      </w:r>
      <w:r>
        <w:t xml:space="preserve">FCT Development Control Board &amp; Private Developers</w:t>
      </w:r>
      <w:r>
        <w:br/>
      </w:r>
      <w:r>
        <w:rPr>
          <w:bCs/>
          <w:b/>
        </w:rPr>
        <w:t xml:space="preserve">From:</w:t>
      </w:r>
    </w:p>
    <w:p>
      <w:pPr>
        <w:pStyle w:val="BodyText"/>
      </w:pPr>
      <w:r>
        <w:t xml:space="preserve">Subject:The Strategic Role of an Architect in the Development of Nigeria Abuja</w:t>
      </w:r>
    </w:p>
    <w:bookmarkStart w:id="20" w:name="executive-summary"/>
    <w:p>
      <w:pPr>
        <w:pStyle w:val="Heading2"/>
      </w:pPr>
      <w:r>
        <w:t xml:space="preserve">1. Executive Summary</w:t>
      </w:r>
    </w:p>
    <w:p>
      <w:pPr>
        <w:pStyle w:val="FirstParagraph"/>
      </w:pPr>
      <w:r>
        <w:t xml:space="preserve">This project report outlines the critical importance and multifaceted responsibilities of an **Architect** in the ongoing development landscape of **Nigeria Abuja**. As the Federal Capital Territory continues to expand, characterized by rapid urbanization and infrastructural growth, the need for professional architectural oversight has never been more pronounced. This document explores how an **Architect** contributes to sustainable, culturally relevant, and economically viable projects within **Nigeria Abuja**, ensuring that development aligns with both local needs and international standards.</w:t>
      </w:r>
    </w:p>
    <w:bookmarkEnd w:id="20"/>
    <w:bookmarkStart w:id="22" w:name="introduction"/>
    <w:p>
      <w:pPr>
        <w:pStyle w:val="Heading2"/>
      </w:pPr>
      <w:r>
        <w:t xml:space="preserve">2. Introduction</w:t>
      </w:r>
    </w:p>
    <w:p>
      <w:pPr>
        <w:pStyle w:val="FirstParagraph"/>
      </w:pPr>
      <w:r>
        <w:t xml:space="preserve">**Nigeria Abuja** stands as a symbol of modern Nigerian ambition and unity. Designed as a planned city, it differs significantly from older Nigerian cities like Lagos or Kano in its structured layout and spaciousness. However, this planning presents unique challenges that require the specialized expertise of an **Architect**. From residential housing to commercial complexes and public infrastructure, every aspect of development in **Nigeria Abuja** must be meticulously planned by a qualified **Architect** to ensure functionality, safety, and aesthetic harmony.</w:t>
      </w:r>
    </w:p>
    <w:bookmarkStart w:id="21" w:name="the-evolving-landscape-of-nigeria-abuja"/>
    <w:p>
      <w:pPr>
        <w:pStyle w:val="Heading3"/>
      </w:pPr>
      <w:r>
        <w:t xml:space="preserve">2.1 The Evolving Landscape of Nigeria Abuja</w:t>
      </w:r>
    </w:p>
    <w:p>
      <w:pPr>
        <w:pStyle w:val="FirstParagraph"/>
      </w:pPr>
      <w:r>
        <w:t xml:space="preserve">**Nigeria Abuja** is undergoing significant transformation. With an influx of government institutions, private enterprises, and international organizations, the demand for high-quality built environments is increasing. An **Architect** plays a pivotal role in managing this growth by creating designs that accommodate population expansion while preserving the city’s planned character. The challenge lies in balancing modern architectural trends with the distinct identity of **Nigeria Abuja**.</w:t>
      </w:r>
    </w:p>
    <w:bookmarkEnd w:id="21"/>
    <w:bookmarkEnd w:id="22"/>
    <w:bookmarkStart w:id="23" w:name="key-responsibilities-of-an-architect"/>
    <w:p>
      <w:pPr>
        <w:pStyle w:val="Heading2"/>
      </w:pPr>
      <w:r>
        <w:t xml:space="preserve">3. Key Responsibilities of an Architect</w:t>
      </w:r>
    </w:p>
    <w:p>
      <w:pPr>
        <w:pStyle w:val="FirstParagraph"/>
      </w:pPr>
      <w:r>
        <w:t xml:space="preserve">The role of an **Architect** extends beyond mere design aesthetics. In the context of **Nigeria Abuja**, an architect is responsible for:</w:t>
      </w:r>
    </w:p>
    <w:p>
      <w:pPr>
        <w:numPr>
          <w:ilvl w:val="0"/>
          <w:numId w:val="1001"/>
        </w:numPr>
        <w:pStyle w:val="Compact"/>
      </w:pPr>
      <w:r>
        <w:t xml:space="preserve">Spatial Planning:An architect ensures optimal use of space, which is crucial in a city that values spaciousness and order.</w:t>
      </w:r>
    </w:p>
    <w:p>
      <w:pPr>
        <w:numPr>
          <w:ilvl w:val="0"/>
          <w:numId w:val="1001"/>
        </w:numPr>
        <w:pStyle w:val="Compact"/>
      </w:pPr>
      <w:r>
        <w:rPr>
          <w:bCs/>
          <w:b/>
        </w:rPr>
        <w:t xml:space="preserve">Cultural Integration:An architect incorporates local cultural elements into modern designs to maintain the soul of **Nigeria Abuja</w:t>
      </w:r>
      <w:r>
        <w:t xml:space="preserve">.</w:t>
      </w:r>
    </w:p>
    <w:p>
      <w:pPr>
        <w:numPr>
          <w:ilvl w:val="0"/>
          <w:numId w:val="1001"/>
        </w:numPr>
        <w:pStyle w:val="Compact"/>
      </w:pPr>
      <w:r>
        <w:t xml:space="preserve">Sustainability:An architect implements green building practices suitable for the tropical climate of **Nigeria Abuja**.</w:t>
      </w:r>
    </w:p>
    <w:p>
      <w:pPr>
        <w:numPr>
          <w:ilvl w:val="0"/>
          <w:numId w:val="1001"/>
        </w:numPr>
        <w:pStyle w:val="Compact"/>
      </w:pPr>
      <w:r>
        <w:rPr>
          <w:bCs/>
          <w:b/>
        </w:rPr>
        <w:t xml:space="preserve">Regulatory Compliance:An architect ensures all projects meet the legal standards set by authorities in **Nigeria Abuja</w:t>
      </w:r>
      <w:r>
        <w:t xml:space="preserve">.</w:t>
      </w:r>
    </w:p>
    <w:bookmarkEnd w:id="23"/>
    <w:bookmarkStart w:id="24" w:name="X996e6c8abe70caa465c61a0922fa3d6b1aa65dc"/>
    <w:p>
      <w:pPr>
        <w:pStyle w:val="Heading2"/>
      </w:pPr>
      <w:r>
        <w:t xml:space="preserve">4. Design Challenges and Solutions in Nigeria Abuja</w:t>
      </w:r>
    </w:p>
    <w:p>
      <w:pPr>
        <w:pStyle w:val="FirstParagraph"/>
      </w:pPr>
      <w:r>
        <w:t xml:space="preserve">Spatial Planning:An architect ensures optimal use of space, which is crucial in a city that values spaciousness and order.</w:t>
      </w:r>
    </w:p>
    <w:p>
      <w:pPr>
        <w:pStyle w:val="BodyText"/>
      </w:pPr>
      <w:r>
        <w:rPr>
          <w:bCs/>
          <w:b/>
        </w:rPr>
        <w:t xml:space="preserve">Cultural Integration:An architect incorporates local cultural elements into modern designs to maintain the soul of **Nigeria Abuja</w:t>
      </w:r>
      <w:r>
        <w:t xml:space="preserve">.</w:t>
      </w:r>
    </w:p>
    <w:p>
      <w:pPr>
        <w:pStyle w:val="BodyText"/>
      </w:pPr>
      <w:r>
        <w:t xml:space="preserve">Sustainability:An architect implements green building practices suitable for the tropical climate of **Nigeria Abuja**.</w:t>
      </w:r>
    </w:p>
    <w:p>
      <w:pPr>
        <w:pStyle w:val="BodyText"/>
      </w:pPr>
      <w:r>
        <w:rPr>
          <w:bCs/>
          <w:b/>
        </w:rPr>
        <w:t xml:space="preserve">Regulatory Compliance:An architect ensures all projects meet the legal standards set by authorities in **Nigeria Abuja</w:t>
      </w:r>
      <w:r>
        <w:t xml:space="preserve">.</w:t>
      </w:r>
    </w:p>
    <w:bookmarkEnd w:id="24"/>
    <w:bookmarkStart w:id="25" w:name="X894bce53852b29b5cce87e687ca48f61610e64d"/>
    <w:p>
      <w:pPr>
        <w:pStyle w:val="Heading2"/>
      </w:pPr>
      <w:r>
        <w:t xml:space="preserve">4. Design Challenges and Solutions in Nigeria Abuja</w:t>
      </w:r>
    </w:p>
    <w:p>
      <w:pPr>
        <w:pStyle w:val="FirstParagraph"/>
      </w:pPr>
      <w:r>
        <w:t xml:space="preserve">Spatial Planning:An architect ensures optimal use of space, which is crucial in a city that values spaciousness and order.</w:t>
      </w:r>
    </w:p>
    <w:p>
      <w:pPr>
        <w:pStyle w:val="BodyText"/>
      </w:pPr>
      <w:r>
        <w:rPr>
          <w:bCs/>
          <w:b/>
        </w:rPr>
        <w:t xml:space="preserve">Cultural Integration:An architect incorporates local cultural elements into modern designs to maintain the soul of **Nigeria Abuja</w:t>
      </w:r>
      <w:r>
        <w:t xml:space="preserve">.</w:t>
      </w:r>
    </w:p>
    <w:p>
      <w:pPr>
        <w:pStyle w:val="BodyText"/>
      </w:pPr>
      <w:r>
        <w:t xml:space="preserve">Sustainability:An architect implements green building practices suitable for the tropical climate of **Nigeria Abuja**.</w:t>
      </w:r>
    </w:p>
    <w:p>
      <w:pPr>
        <w:pStyle w:val="BodyText"/>
      </w:pPr>
      <w:r>
        <w:rPr>
          <w:bCs/>
          <w:b/>
        </w:rPr>
        <w:t xml:space="preserve">Regulatory Compliance:An architect ensures all projects meet the legal standards set by authorities in **Nigeria Abuja</w:t>
      </w:r>
      <w:r>
        <w:t xml:space="preserve">.</w:t>
      </w:r>
    </w:p>
    <w:bookmarkEnd w:id="25"/>
    <w:bookmarkStart w:id="26" w:name="Xf941c54774580ea283520914e8bc651f27fdf55"/>
    <w:p>
      <w:pPr>
        <w:pStyle w:val="Heading2"/>
      </w:pPr>
      <w:r>
        <w:t xml:space="preserve">4. Design Challenges and Solutions in Nigeria Abuja</w:t>
      </w:r>
    </w:p>
    <w:p>
      <w:pPr>
        <w:pStyle w:val="FirstParagraph"/>
      </w:pPr>
      <w:r>
        <w:t xml:space="preserve">**Nigeria Abuja** faces several design challenges that an **Architect** must address:</w:t>
      </w:r>
    </w:p>
    <w:p>
      <w:pPr>
        <w:numPr>
          <w:ilvl w:val="0"/>
          <w:numId w:val="1002"/>
        </w:numPr>
        <w:pStyle w:val="Compact"/>
      </w:pPr>
      <w:r>
        <w:t xml:space="preserve">Tropical Climate:**Nigeria Abuja** experiences high temperatures and heavy rainfall during the wet season. An **Architect** must design buildings that are resilient to these conditions, using materials and forms that promote cooling and drainage.</w:t>
      </w:r>
    </w:p>
    <w:p>
      <w:pPr>
        <w:numPr>
          <w:ilvl w:val="0"/>
          <w:numId w:val="1002"/>
        </w:numPr>
        <w:pStyle w:val="Compact"/>
      </w:pPr>
      <w:r>
        <w:t xml:space="preserve">Urban Density:**As areas like Wuse, Garki, and Maitama become more populated,**Nigeria Abuja** requires vertical growth. An **Architect** designs high-rise structures that do not overwhelm the surrounding landscape or block vital sunlight for neighboring buildings.</w:t>
      </w:r>
    </w:p>
    <w:p>
      <w:pPr>
        <w:numPr>
          <w:ilvl w:val="0"/>
          <w:numId w:val="1002"/>
        </w:numPr>
        <w:pStyle w:val="Compact"/>
      </w:pPr>
      <w:r>
        <w:t xml:space="preserve">Cultural Diversity:**With people from all over Nigeria living in **Nigeria Abuja**, an **Architect** must create inclusive spaces that resonate with diverse cultural backgrounds while maintaining a cohesive urban identity.</w:t>
      </w:r>
    </w:p>
    <w:bookmarkEnd w:id="26"/>
    <w:bookmarkStart w:id="27" w:name="X53c3dd0e44823b2c426b0b6583b54ab1abd7fbd"/>
    <w:p>
      <w:pPr>
        <w:pStyle w:val="Heading2"/>
      </w:pPr>
      <w:r>
        <w:t xml:space="preserve">5. Case Study: The New Government Secretariat Complex</w:t>
      </w:r>
    </w:p>
    <w:p>
      <w:pPr>
        <w:pStyle w:val="FirstParagraph"/>
      </w:pPr>
      <w:r>
        <w:t xml:space="preserve">A recent example of effective architectural intervention in **Nigeria Abuja** is the redevelopment of parts of the Central Business District (CBD). Here, a leading **Architect** led a team to revitalize historic buildings while introducing new structures that reflect modern governance. The design featured large, open plazas that encourage public interaction and access to government services. An important aspect was the use of local stone and wood finishes, which an **Architect** selected to ground the modern structures in the Nigerian context. This project demonstrates how an **Architect** can blend functionality with cultural pride in **Nigeria Abuja.</w:t>
      </w:r>
    </w:p>
    <w:bookmarkEnd w:id="27"/>
    <w:bookmarkStart w:id="28" w:name="X0e4646918121272d5d9a9c6ab781ac6531d49f4"/>
    <w:p>
      <w:pPr>
        <w:pStyle w:val="Heading2"/>
      </w:pPr>
      <w:r>
        <w:t xml:space="preserve">6. Sustainability and Future Outlook for Nigeria Abuja</w:t>
      </w:r>
    </w:p>
    <w:p>
      <w:pPr>
        <w:pStyle w:val="FirstParagraph"/>
      </w:pPr>
      <w:r>
        <w:t xml:space="preserve">The future of **Nigeria Abuja** depends heavily on sustainable development practices led by knowledgeable architects. An **Architect** is increasingly expected to integrate renewable energy systems, water recycling facilities, and green roofs into their designs. These measures are not just environmentally responsible but also economically beneficial in the long term for residents and businesses in **Nigeria Abuja**. As global attention shifts towards climate resilience, an **Architect** must stay ahead of trends to ensure that buildings in **Nigeria Abuja** remain relevant and efficient for decades to come.</w:t>
      </w:r>
    </w:p>
    <w:bookmarkEnd w:id="28"/>
    <w:bookmarkStart w:id="29" w:name="conclusion"/>
    <w:p>
      <w:pPr>
        <w:pStyle w:val="Heading2"/>
      </w:pPr>
      <w:r>
        <w:t xml:space="preserve">7. Conclusion</w:t>
      </w:r>
    </w:p>
    <w:p>
      <w:pPr>
        <w:pStyle w:val="FirstParagraph"/>
      </w:pPr>
      <w:r>
        <w:t xml:space="preserve">In conclusion, the role of an **Architect** in **Nigeria Abuja** is indispensable. From navigating complex regulatory environments to addressing climatic challenges and fostering cultural inclusivity, an **Architect** shapes the physical and social landscape of the capital city. For developers, government agencies, and communities in **Nigeria Abuja**, investing in professional architectural services ensures that growth is sustainable, inclusive, and reflective of Nigerian heritage. As **Nigeria Abuja** continues to evolve, the expertise of an **Architect** will remain central to its success.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Architectural Services in Nigeria Abuja</dc:title>
  <dc:creator/>
  <dc:language>en</dc:language>
  <cp:keywords/>
  <dcterms:created xsi:type="dcterms:W3CDTF">2026-07-29T11:01:42Z</dcterms:created>
  <dcterms:modified xsi:type="dcterms:W3CDTF">2026-07-29T11:01:42Z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