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Astronomical</w:t>
      </w:r>
      <w:r>
        <w:t xml:space="preserve"> </w:t>
      </w:r>
      <w:r>
        <w:t xml:space="preserve">Research</w:t>
      </w:r>
      <w:r>
        <w:t xml:space="preserve"> </w:t>
      </w:r>
      <w:r>
        <w:t xml:space="preserve">Capabilities</w:t>
      </w:r>
      <w:r>
        <w:t xml:space="preserve"> </w:t>
      </w:r>
      <w:r>
        <w:t xml:space="preserve">in</w:t>
      </w:r>
      <w:r>
        <w:t xml:space="preserve"> </w:t>
      </w:r>
      <w:r>
        <w:t xml:space="preserve">Australia,</w:t>
      </w:r>
      <w:r>
        <w:t xml:space="preserve"> </w:t>
      </w:r>
      <w:r>
        <w:t xml:space="preserve">Sydney</w:t>
      </w:r>
    </w:p>
    <w:bookmarkStart w:id="28" w:name="X85e90d0baf5c3204229fd6b9d0eeb404b528057"/>
    <w:p>
      <w:pPr>
        <w:pStyle w:val="Heading1"/>
      </w:pPr>
      <w:r>
        <w:t xml:space="preserve">Project Report: Strategic Deployment of Astronomical Research Capabilities in Australia, Sydney</w:t>
      </w:r>
    </w:p>
    <w:bookmarkStart w:id="20" w:name="date"/>
    <w:p>
      <w:pPr>
        <w:pStyle w:val="Heading3"/>
      </w:pPr>
      <w:r>
        <w:t xml:space="preserve">Date:</w:t>
      </w:r>
    </w:p>
    <w:p>
      <w:pPr>
        <w:pStyle w:val="FirstParagraph"/>
      </w:pPr>
      <w:r>
        <w:rPr>
          <w:bCs/>
          <w:b/>
        </w:rPr>
        <w:t xml:space="preserve">Date:</w:t>
      </w:r>
      <w:r>
        <w:t xml:space="preserve"> October 26, 2023</w:t>
      </w:r>
      <w:r>
        <w:br/>
      </w:r>
      <w:r>
        <w:rPr>
          <w:bCs/>
          <w:b/>
        </w:rPr>
        <w:t xml:space="preserve">To:</w:t>
      </w:r>
      <w:r>
        <w:t xml:space="preserve"> The Department of Science and Innovation, Federal Government</w:t>
      </w:r>
      <w:r>
        <w:br/>
      </w:r>
      <w:r>
        <w:rPr>
          <w:bCs/>
          <w:b/>
        </w:rPr>
        <w:t xml:space="preserve">From:</w:t>
      </w:r>
      <w:r>
        <w:t xml:space="preserve"> Project Management Office, Southern Hemisphere Astronomy Initiative</w:t>
      </w:r>
      <w:r>
        <w:br/>
      </w:r>
    </w:p>
    <w:p>
      <w:pPr>
        <w:pStyle w:val="BodyText"/>
      </w:pPr>
      <w:r>
        <w:t xml:space="preserve">Subject: Comprehensive Analysis and Strategic Plan for Establishing an Advanced Astronomer Research Hub in Australia Sydney</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Astronomer</w:t>
      </w:r>
      <w:r>
        <w:t xml:space="preserve">-focused Project Report outlines the strategic initiative to establish a premier research institution dedicated to astrophysics and observational astronomy within the metropolitan region of</w:t>
      </w:r>
      <w:r>
        <w:t xml:space="preserve"> </w:t>
      </w:r>
      <w:r>
        <w:rPr>
          <w:bCs/>
          <w:b/>
        </w:rPr>
        <w:t xml:space="preserve">Australia Sydney</w:t>
      </w:r>
      <w:r>
        <w:t xml:space="preserve">. While historical astronomical observatories in Australia have traditionally been located in remote areas with dark skies, such as Siding Spring or Mount Stromlo, there is a growing necessity for urban-based astronomical centers that focus on data science, public engagement, space policy coordination with the Asia-Pacific region, and high-performance computing for large-scale sky surveys. This document details the rationale for locating this pivotal</w:t>
      </w:r>
      <w:r>
        <w:t xml:space="preserve"> </w:t>
      </w:r>
      <w:r>
        <w:rPr>
          <w:bCs/>
          <w:b/>
        </w:rPr>
        <w:t xml:space="preserve">Astronomer</w:t>
      </w:r>
      <w:r>
        <w:t xml:space="preserve"> </w:t>
      </w:r>
      <w:r>
        <w:t xml:space="preserve">hub in</w:t>
      </w:r>
      <w:r>
        <w:t xml:space="preserve"> </w:t>
      </w:r>
      <w:r>
        <w:rPr>
          <w:bCs/>
          <w:b/>
        </w:rPr>
        <w:t xml:space="preserve">Australia Sydney</w:t>
      </w:r>
      <w:r>
        <w:t xml:space="preserve">, analyzing infrastructure requirements, workforce development potential, and economic impact.</w:t>
      </w:r>
    </w:p>
    <w:bookmarkEnd w:id="21"/>
    <w:bookmarkStart w:id="22" w:name="project-background-and-context"/>
    <w:p>
      <w:pPr>
        <w:pStyle w:val="Heading2"/>
      </w:pPr>
      <w:r>
        <w:t xml:space="preserve">2. Project Background and Context</w:t>
      </w:r>
    </w:p>
    <w:p>
      <w:pPr>
        <w:pStyle w:val="FirstParagraph"/>
      </w:pPr>
      <w:r>
        <w:t xml:space="preserve">The field of modern astronomy has undergone a paradigm shift from purely optical observation to data-intensive science. The advent of massive surveys such as the Vera C. Rubin Observatory and the Square Kilometre Array (SKA) requires immense computational power and collaboration with global tech hubs.</w:t>
      </w:r>
      <w:r>
        <w:t xml:space="preserve"> </w:t>
      </w:r>
      <w:r>
        <w:rPr>
          <w:bCs/>
          <w:b/>
        </w:rPr>
        <w:t xml:space="preserve">Australia Sydney</w:t>
      </w:r>
      <w:r>
        <w:t xml:space="preserve">, as the economic and technological capital of Australia, offers unique advantages for housing an advanced research facility led by a team of distinguished</w:t>
      </w:r>
      <w:r>
        <w:t xml:space="preserve"> </w:t>
      </w:r>
      <w:r>
        <w:rPr>
          <w:bCs/>
          <w:b/>
        </w:rPr>
        <w:t xml:space="preserve">Astronomer</w:t>
      </w:r>
      <w:r>
        <w:t xml:space="preserve"> </w:t>
      </w:r>
      <w:r>
        <w:t xml:space="preserve">professionals.</w:t>
      </w:r>
      <w:r>
        <w:t xml:space="preserve"> </w:t>
      </w:r>
      <w:r>
        <w:t xml:space="preserve">Historically,</w:t>
      </w:r>
      <w:r>
        <w:t xml:space="preserve"> </w:t>
      </w:r>
      <w:r>
        <w:rPr>
          <w:bCs/>
          <w:b/>
        </w:rPr>
        <w:t xml:space="preserve">Australia Sydney</w:t>
      </w:r>
      <w:r>
        <w:t xml:space="preserve"> </w:t>
      </w:r>
      <w:r>
        <w:t xml:space="preserve">has been associated with maritime history and colonial administration, but in recent decades, it has transformed into a center for biotechnology and information technology. Integrating astronomical data processing within this existing technological ecosystem allows for synergies that remote observatories cannot provide. The primary objective of this project is to create a bridge between theoretical astronomy conducted in the field and the computational analysis required to interpret vast datasets, all anchored in the vibrant academic environment of</w:t>
      </w:r>
      <w:r>
        <w:t xml:space="preserve"> </w:t>
      </w:r>
      <w:r>
        <w:rPr>
          <w:bCs/>
          <w:b/>
        </w:rPr>
        <w:t xml:space="preserve">Australia Sydney</w:t>
      </w:r>
      <w:r>
        <w:t xml:space="preserve">.</w:t>
      </w:r>
    </w:p>
    <w:bookmarkEnd w:id="22"/>
    <w:bookmarkStart w:id="23" w:name="X12d03a174f1a08a160376636f9a73508431df8d"/>
    <w:p>
      <w:pPr>
        <w:pStyle w:val="Heading2"/>
      </w:pPr>
      <w:r>
        <w:t xml:space="preserve">3. Strategic Rationale for Location: Australia Sydney</w:t>
      </w:r>
    </w:p>
    <w:p>
      <w:pPr>
        <w:pStyle w:val="FirstParagraph"/>
      </w:pPr>
      <w:r>
        <w:t xml:space="preserve">The decision to situate this major initiative in</w:t>
      </w:r>
      <w:r>
        <w:t xml:space="preserve"> </w:t>
      </w:r>
      <w:r>
        <w:rPr>
          <w:bCs/>
          <w:b/>
        </w:rPr>
        <w:t xml:space="preserve">Australia Sydney</w:t>
      </w:r>
      <w:r>
        <w:t xml:space="preserve"> </w:t>
      </w:r>
      <w:r>
        <w:t xml:space="preserve">is driven by several critical factors:</w:t>
      </w:r>
      <w:r>
        <w:t xml:space="preserve"> </w:t>
      </w:r>
      <w:r>
        <w:rPr>
          <w:bCs/>
          <w:b/>
        </w:rPr>
        <w:t xml:space="preserve">Data Connectivity and Infrastructure:</w:t>
      </w:r>
      <w:r>
        <w:t xml:space="preserve"> </w:t>
      </w:r>
      <w:r>
        <w:rPr>
          <w:iCs/>
          <w:i/>
        </w:rPr>
        <w:t xml:space="preserve">Australia Sydney</w:t>
      </w:r>
      <w:r>
        <w:t xml:space="preserve"> possesses some of the most robust telecommunications infrastructure in the Southern Hemisphere. High-bandwidth fiber optic networks are essential for transferring petabytes of data from remote telescopes to processing centers. Locating an</w:t>
      </w:r>
      <w:r>
        <w:t xml:space="preserve"> </w:t>
      </w:r>
      <w:r>
        <w:rPr>
          <w:bCs/>
          <w:b/>
        </w:rPr>
        <w:t xml:space="preserve">Astronomer</w:t>
      </w:r>
      <w:r>
        <w:t xml:space="preserve"> </w:t>
      </w:r>
      <w:r>
        <w:t xml:space="preserve">hub here ensures minimal latency when collaborating with international partners in Europe and North America, who operate during complementary time zones.</w:t>
      </w:r>
      <w:r>
        <w:t xml:space="preserve"> </w:t>
      </w:r>
      <w:r>
        <w:rPr>
          <w:bCs/>
          <w:b/>
        </w:rPr>
        <w:t xml:space="preserve">Talent Acquisition:</w:t>
      </w:r>
      <w:r>
        <w:t xml:space="preserve"> </w:t>
      </w:r>
      <w:r>
        <w:rPr>
          <w:iCs/>
          <w:i/>
        </w:rPr>
        <w:t xml:space="preserve">Australia Sydney</w:t>
      </w:r>
      <w:r>
        <w:t xml:space="preserve"> is home to world-class universities, including the University of Sydney and UNSW (University of New South Wales), both of which have strong physics and engineering departments. By establishing the hub in</w:t>
      </w:r>
      <w:r>
        <w:t xml:space="preserve"> </w:t>
      </w:r>
      <w:r>
        <w:rPr>
          <w:bCs/>
          <w:b/>
        </w:rPr>
        <w:t xml:space="preserve">Australia Sydney</w:t>
      </w:r>
      <w:r>
        <w:t xml:space="preserve">, we can recruit top-tier talent who are seeking career opportunities in a major metropolitan area. This addresses a significant recruitment challenge faced by remote observatories, where housing specialists such as dedicated</w:t>
      </w:r>
      <w:r>
        <w:t xml:space="preserve"> </w:t>
      </w:r>
      <w:r>
        <w:rPr>
          <w:bCs/>
          <w:b/>
        </w:rPr>
        <w:t xml:space="preserve">Astronomer</w:t>
      </w:r>
      <w:r>
        <w:t xml:space="preserve"> </w:t>
      </w:r>
      <w:r>
        <w:t xml:space="preserve">staff is difficult due to isolation and limited lifestyle amenities.</w:t>
      </w:r>
      <w:r>
        <w:t xml:space="preserve"> </w:t>
      </w:r>
      <w:r>
        <w:rPr>
          <w:bCs/>
          <w:b/>
        </w:rPr>
        <w:t xml:space="preserve">International Collaboration:</w:t>
      </w:r>
      <w:r>
        <w:t xml:space="preserve"> </w:t>
      </w:r>
      <w:r>
        <w:t xml:space="preserve">As the gateway city to the Asia-Pacific region,</w:t>
      </w:r>
      <w:r>
        <w:t xml:space="preserve"> </w:t>
      </w:r>
      <w:r>
        <w:rPr>
          <w:iCs/>
          <w:i/>
        </w:rPr>
        <w:t xml:space="preserve">Australia Sydney</w:t>
      </w:r>
      <w:r>
        <w:t xml:space="preserve"> serves as an ideal diplomatic and logistical hub for fostering international astronomical partnerships. The proximity to Asian markets facilitates joint ventures with emerging space agencies in Japan, China, and India, positioning</w:t>
      </w:r>
      <w:r>
        <w:t xml:space="preserve"> </w:t>
      </w:r>
      <w:r>
        <w:rPr>
          <w:bCs/>
          <w:b/>
        </w:rPr>
        <w:t xml:space="preserve">Australia Sydney</w:t>
      </w:r>
      <w:r>
        <w:t xml:space="preserve"> </w:t>
      </w:r>
      <w:r>
        <w:t xml:space="preserve">at the forefront of hemispheric collaboration.</w:t>
      </w:r>
    </w:p>
    <w:bookmarkEnd w:id="23"/>
    <w:bookmarkStart w:id="24" w:name="operational-plan-and-workforce-structure"/>
    <w:p>
      <w:pPr>
        <w:pStyle w:val="Heading2"/>
      </w:pPr>
      <w:r>
        <w:t xml:space="preserve">4. Operational Plan and Workforce Structure</w:t>
      </w:r>
    </w:p>
    <w:p>
      <w:pPr>
        <w:pStyle w:val="FirstParagraph"/>
      </w:pPr>
      <w:r>
        <w:t xml:space="preserve">The core operational unit of this project is the specialized workforce of</w:t>
      </w:r>
      <w:r>
        <w:t xml:space="preserve"> </w:t>
      </w:r>
      <w:r>
        <w:rPr>
          <w:bCs/>
          <w:b/>
        </w:rPr>
        <w:t xml:space="preserve">Astronomer</w:t>
      </w:r>
      <w:r>
        <w:t xml:space="preserve">s. The project proposes hiring 50 full-time researchers, comprising senior principal investigators, postdoctoral fellows, and PhD candidates. These</w:t>
      </w:r>
      <w:r>
        <w:t xml:space="preserve"> </w:t>
      </w:r>
      <w:r>
        <w:rPr>
          <w:bCs/>
          <w:b/>
        </w:rPr>
        <w:t xml:space="preserve">Astronomer</w:t>
      </w:r>
      <w:r>
        <w:t xml:space="preserve"> </w:t>
      </w:r>
      <w:r>
        <w:t xml:space="preserve">professionals will specialize in three key areas:</w:t>
      </w:r>
      <w:r>
        <w:t xml:space="preserve"> </w:t>
      </w:r>
      <w:r>
        <w:t xml:space="preserve">1. **Exoplanet Atmospheric Analysis:** Utilizing data from JWST to analyze atmospheric compositions of distant worlds.</w:t>
      </w:r>
      <w:r>
        <w:t xml:space="preserve"> </w:t>
      </w:r>
      <w:r>
        <w:t xml:space="preserve">2. **Radio Astronomy Signal Processing:** Developing algorithms to filter noise from radio telescope arrays like the SKA, which has its international headquarters located in</w:t>
      </w:r>
      <w:r>
        <w:t xml:space="preserve"> </w:t>
      </w:r>
      <w:r>
        <w:rPr>
          <w:bCs/>
          <w:b/>
        </w:rPr>
        <w:t xml:space="preserve">Australia Sydney</w:t>
      </w:r>
      <w:r>
        <w:t xml:space="preserve">.</w:t>
      </w:r>
      <w:r>
        <w:t xml:space="preserve"> </w:t>
      </w:r>
      <w:r>
        <w:t xml:space="preserve">3. **Public Engagement and STEM Education:** Creating digital platforms to disseminate astronomical discoveries to the public, leveraging the high population density of</w:t>
      </w:r>
      <w:r>
        <w:t xml:space="preserve"> </w:t>
      </w:r>
      <w:r>
        <w:rPr>
          <w:iCs/>
          <w:i/>
        </w:rPr>
        <w:t xml:space="preserve">Australia Sydney</w:t>
      </w:r>
      <w:r>
        <w:t xml:space="preserve"> for maximum outreach impact.</w:t>
      </w:r>
      <w:r>
        <w:t xml:space="preserve"> </w:t>
      </w:r>
      <w:r>
        <w:t xml:space="preserve">To support these</w:t>
      </w:r>
      <w:r>
        <w:t xml:space="preserve"> </w:t>
      </w:r>
      <w:r>
        <w:rPr>
          <w:bCs/>
          <w:b/>
        </w:rPr>
        <w:t xml:space="preserve">Astronomer</w:t>
      </w:r>
      <w:r>
        <w:t xml:space="preserve"> </w:t>
      </w:r>
      <w:r>
        <w:t xml:space="preserve">staff, the facility in</w:t>
      </w:r>
      <w:r>
        <w:t xml:space="preserve"> </w:t>
      </w:r>
      <w:r>
        <w:rPr>
          <w:iCs/>
          <w:i/>
        </w:rPr>
        <w:t xml:space="preserve">Australia Sydney</w:t>
      </w:r>
      <w:r>
        <w:t xml:space="preserve"> will include high-performance computing clusters, collaborative workspaces, and a planetarium/visitor center designed to inspire the next generation of scientists.</w:t>
      </w:r>
    </w:p>
    <w:bookmarkEnd w:id="24"/>
    <w:bookmarkStart w:id="25" w:name="budget-and-resource-allocation"/>
    <w:p>
      <w:pPr>
        <w:pStyle w:val="Heading2"/>
      </w:pPr>
      <w:r>
        <w:t xml:space="preserve">5. Budget and Resource Allocation</w:t>
      </w:r>
    </w:p>
    <w:p>
      <w:pPr>
        <w:pStyle w:val="FirstParagraph"/>
      </w:pPr>
      <w:r>
        <w:t xml:space="preserve">The estimated budget for the establishment of this facility is AUD $150 million over five years. Major cost drivers include:</w:t>
      </w:r>
      <w:r>
        <w:t xml:space="preserve"> </w:t>
      </w:r>
      <w:r>
        <w:t xml:space="preserve">* **Facility Construction in Australia Sydney:** Renovation and leasing of state-of-the-art laboratory space in the Chippendale or Ultimo precincts, which are known as technology innovation districts.</w:t>
      </w:r>
      <w:r>
        <w:t xml:space="preserve"> </w:t>
      </w:r>
      <w:r>
        <w:t xml:space="preserve">* **Technological Infrastructure:** Procurement of GPU clusters and storage solutions necessary for</w:t>
      </w:r>
      <w:r>
        <w:t xml:space="preserve"> </w:t>
      </w:r>
      <w:r>
        <w:rPr>
          <w:bCs/>
          <w:b/>
        </w:rPr>
        <w:t xml:space="preserve">Astronomer</w:t>
      </w:r>
      <w:r>
        <w:t xml:space="preserve"> </w:t>
      </w:r>
      <w:r>
        <w:t xml:space="preserve">data analysis.</w:t>
      </w:r>
      <w:r>
        <w:t xml:space="preserve"> </w:t>
      </w:r>
      <w:r>
        <w:t xml:space="preserve">* **Personnel Salaries:** Competitive remuneration packages to attract international</w:t>
      </w:r>
      <w:r>
        <w:t xml:space="preserve"> </w:t>
      </w:r>
      <w:r>
        <w:rPr>
          <w:bCs/>
          <w:b/>
        </w:rPr>
        <w:t xml:space="preserve">Astronomer</w:t>
      </w:r>
      <w:r>
        <w:t xml:space="preserve"> </w:t>
      </w:r>
      <w:r>
        <w:t xml:space="preserve">talent to relocate to</w:t>
      </w:r>
      <w:r>
        <w:t xml:space="preserve"> </w:t>
      </w:r>
      <w:r>
        <w:rPr>
          <w:iCs/>
          <w:i/>
        </w:rPr>
        <w:t xml:space="preserve">Australia Sydney</w:t>
      </w:r>
      <w:r>
        <w:t xml:space="preserve"> .</w:t>
      </w:r>
    </w:p>
    <w:bookmarkEnd w:id="25"/>
    <w:bookmarkStart w:id="26" w:name="risk-management"/>
    <w:p>
      <w:pPr>
        <w:pStyle w:val="Heading2"/>
      </w:pPr>
      <w:r>
        <w:t xml:space="preserve">6. Risk Management</w:t>
      </w:r>
    </w:p>
    <w:p>
      <w:pPr>
        <w:pStyle w:val="FirstParagraph"/>
      </w:pPr>
      <w:r>
        <w:t xml:space="preserve">While the benefits of locating in</w:t>
      </w:r>
      <w:r>
        <w:t xml:space="preserve"> </w:t>
      </w:r>
      <w:r>
        <w:rPr>
          <w:iCs/>
          <w:i/>
        </w:rPr>
        <w:t xml:space="preserve">Australia Sydney</w:t>
      </w:r>
      <w:r>
        <w:t xml:space="preserve"> are substantial, several risks must be mitigated. The primary concern is light pollution and radio frequency interference (RFI), which are prevalent in urban centers. However, this project does not involve optical telescope construction but rather data processing; therefore, light pollution is irrelevant to the core mission of the</w:t>
      </w:r>
      <w:r>
        <w:t xml:space="preserve"> </w:t>
      </w:r>
      <w:r>
        <w:rPr>
          <w:bCs/>
          <w:b/>
        </w:rPr>
        <w:t xml:space="preserve">Astronomer</w:t>
      </w:r>
      <w:r>
        <w:t xml:space="preserve"> </w:t>
      </w:r>
      <w:r>
        <w:t xml:space="preserve">team. RFI mitigation will be handled through advanced software filtering techniques developed by our signal processing experts.</w:t>
      </w:r>
      <w:r>
        <w:t xml:space="preserve"> </w:t>
      </w:r>
      <w:r>
        <w:t xml:space="preserve">Another risk involves economic volatility in real estate within</w:t>
      </w:r>
      <w:r>
        <w:t xml:space="preserve"> </w:t>
      </w:r>
      <w:r>
        <w:rPr>
          <w:iCs/>
          <w:i/>
        </w:rPr>
        <w:t xml:space="preserve">Australia Sydney</w:t>
      </w:r>
      <w:r>
        <w:t xml:space="preserve"> . To mitigate this, long-term lease agreements with government-owned properties have been negotiated to ensure stability for the</w:t>
      </w:r>
      <w:r>
        <w:t xml:space="preserve"> </w:t>
      </w:r>
      <w:r>
        <w:rPr>
          <w:bCs/>
          <w:b/>
        </w:rPr>
        <w:t xml:space="preserve">Astronomer</w:t>
      </w:r>
      <w:r>
        <w:t xml:space="preserve"> </w:t>
      </w:r>
      <w:r>
        <w:t xml:space="preserve">workforce.</w:t>
      </w:r>
    </w:p>
    <w:bookmarkEnd w:id="26"/>
    <w:bookmarkStart w:id="27" w:name="conclusion-and-recommendations"/>
    <w:p>
      <w:pPr>
        <w:pStyle w:val="Heading2"/>
      </w:pPr>
      <w:r>
        <w:t xml:space="preserve">7. Conclusion and Recommendations</w:t>
      </w:r>
    </w:p>
    <w:p>
      <w:pPr>
        <w:pStyle w:val="FirstParagraph"/>
      </w:pPr>
      <w:r>
        <w:t xml:space="preserve">In conclusion, the establishment of an advanced astronomical research hub in</w:t>
      </w:r>
      <w:r>
        <w:t xml:space="preserve"> </w:t>
      </w:r>
      <w:r>
        <w:rPr>
          <w:iCs/>
          <w:i/>
        </w:rPr>
        <w:t xml:space="preserve">Australia Sydney</w:t>
      </w:r>
      <w:r>
        <w:t xml:space="preserve"> represents a strategic evolution in how we conduct astrophysical science. By focusing on data analytics, public engagement, and international diplomacy rather than raw optical observation, this project leverages the unique advantages of</w:t>
      </w:r>
      <w:r>
        <w:t xml:space="preserve"> </w:t>
      </w:r>
      <w:r>
        <w:rPr>
          <w:bCs/>
          <w:b/>
        </w:rPr>
        <w:t xml:space="preserve">Australia Sydney</w:t>
      </w:r>
      <w:r>
        <w:t xml:space="preserve"> </w:t>
      </w:r>
      <w:r>
        <w:t xml:space="preserve">while addressing the logistical challenges associated with traditional observatory locations.</w:t>
      </w:r>
      <w:r>
        <w:t xml:space="preserve"> </w:t>
      </w:r>
      <w:r>
        <w:t xml:space="preserve">The specialized role of the</w:t>
      </w:r>
      <w:r>
        <w:t xml:space="preserve"> </w:t>
      </w:r>
      <w:r>
        <w:rPr>
          <w:bCs/>
          <w:b/>
        </w:rPr>
        <w:t xml:space="preserve">Astronomer</w:t>
      </w:r>
      <w:r>
        <w:t xml:space="preserve"> </w:t>
      </w:r>
      <w:r>
        <w:t xml:space="preserve">in this context transforms from a solitary field researcher to a collaborative data scientist integrated into a global technological network. We recommend immediate approval for Phase 1 funding to commence site selection and talent acquisition in</w:t>
      </w:r>
      <w:r>
        <w:t xml:space="preserve"> </w:t>
      </w:r>
      <w:r>
        <w:rPr>
          <w:iCs/>
          <w:i/>
        </w:rPr>
        <w:t xml:space="preserve">Australia Sydney</w:t>
      </w:r>
      <w:r>
        <w:t xml:space="preserve"> . This initiative will not only elevate Australia's standing in the global scientific community but also provide significant economic and educational benefits to the residents of</w:t>
      </w:r>
      <w:r>
        <w:t xml:space="preserve"> </w:t>
      </w:r>
      <w:r>
        <w:rPr>
          <w:bCs/>
          <w:b/>
        </w:rPr>
        <w:t xml:space="preserve">Australia Sydney</w:t>
      </w:r>
      <w:r>
        <w:t xml:space="preserve">.</w:t>
      </w:r>
      <w:r>
        <w:t xml:space="preserve"> </w:t>
      </w:r>
      <w:r>
        <w:t xml:space="preserve">The successful implementation of this project will ensure that</w:t>
      </w:r>
      <w:r>
        <w:t xml:space="preserve"> </w:t>
      </w:r>
      <w:r>
        <w:rPr>
          <w:bCs/>
          <w:b/>
        </w:rPr>
        <w:t xml:space="preserve">Australia Sydney</w:t>
      </w:r>
      <w:r>
        <w:t xml:space="preserve"> </w:t>
      </w:r>
      <w:r>
        <w:t xml:space="preserve">remains at the cutting edge of astronomical discovery for decades to come, driven by a world-class team of</w:t>
      </w:r>
      <w:r>
        <w:t xml:space="preserve"> </w:t>
      </w:r>
      <w:r>
        <w:rPr>
          <w:iCs/>
          <w:i/>
        </w:rPr>
        <w:t xml:space="preserve">Astronomer</w:t>
      </w:r>
      <w:r>
        <w:t xml:space="preserve">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Astronomical Research Capabilities in Australia, Sydney</dc:title>
  <dc:creator/>
  <cp:keywords/>
  <dcterms:created xsi:type="dcterms:W3CDTF">2026-07-29T17:58:15Z</dcterms:created>
  <dcterms:modified xsi:type="dcterms:W3CDTF">2026-07-29T17:58:15Z</dcterms:modified>
</cp:coreProperties>
</file>

<file path=docProps/custom.xml><?xml version="1.0" encoding="utf-8"?>
<Properties xmlns="http://schemas.openxmlformats.org/officeDocument/2006/custom-properties" xmlns:vt="http://schemas.openxmlformats.org/officeDocument/2006/docPropsVTypes"/>
</file>