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astronomer-bridging-the-sky-and-the-soil"/>
    <w:p>
      <w:pPr>
        <w:pStyle w:val="Heading1"/>
      </w:pPr>
      <w:r>
        <w:t xml:space="preserve">Astronomer: Bridging the Sky and the Soil</w:t>
      </w:r>
    </w:p>
    <w:p>
      <w:pPr>
        <w:pStyle w:val="FirstParagraph"/>
      </w:pPr>
      <w:r>
        <w:rPr>
          <w:bCs/>
          <w:b/>
        </w:rPr>
        <w:t xml:space="preserve">Date:</w:t>
      </w:r>
      <w:r>
        <w:t xml:space="preserve"> </w:t>
      </w:r>
      <w:r>
        <w:t xml:space="preserve">October 26, 2023</w:t>
      </w:r>
      <w:r>
        <w:br/>
      </w:r>
      <w:r>
        <w:rPr>
          <w:bCs/>
          <w:b/>
        </w:rPr>
        <w:t xml:space="preserve">To:</w:t>
      </w:r>
      <w:r>
        <w:t xml:space="preserve">The Ministry of Higher Education and Scientific Research, DR Congo Kinshasa</w:t>
      </w:r>
      <w:r>
        <w:br/>
      </w:r>
      <w:r>
        <w:rPr>
          <w:bCs/>
          <w:b/>
        </w:rPr>
        <w:t xml:space="preserve">From:</w:t>
      </w:r>
      <w:r>
        <w:t xml:space="preserve">The International Development Consortium for Science Education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Astronomer</w:t>
      </w:r>
      <w:r>
        <w:t xml:space="preserve"> </w:t>
      </w:r>
      <w:r>
        <w:t xml:space="preserve">project report outlines the strategic implementation of a comprehensive astronomical education and research initiative within the Democratic Republic of Congo, specifically focusing on the capital city, DR Congo Kinshasa. As one of Africa's most populous nations, DR Congo possesses immense untapped potential in STEM (Science, Technology, Engineering, and Mathematics) fields. However historical underinvestment in scientific infrastructure has hindered local talent development.</w:t>
      </w:r>
    </w:p>
    <w:p>
      <w:pPr>
        <w:pStyle w:val="BodyText"/>
      </w:pPr>
      <w:r>
        <w:t xml:space="preserve">The</w:t>
      </w:r>
      <w:r>
        <w:t xml:space="preserve"> </w:t>
      </w:r>
      <w:r>
        <w:rPr>
          <w:bCs/>
          <w:b/>
        </w:rPr>
        <w:t xml:space="preserve">Astronomer</w:t>
      </w:r>
      <w:r>
        <w:t xml:space="preserve"> </w:t>
      </w:r>
      <w:r>
        <w:t xml:space="preserve">initiative aims to establish a state-of-the-art observational hub and digital learning center in Kinshasa. By leveraging the unique geographical advantages of the region and fostering international partnerships, this project seeks to democratize access to astronomical data, inspire a new generation of Congolese scientists, and contribute valuable ground-based observations to the global scientific community. This document details the objectives, methodology expected outcomes budget overview risks mitigation strategies conclusion.</w:t>
      </w:r>
    </w:p>
    <w:bookmarkEnd w:id="20"/>
    <w:bookmarkStart w:id="21" w:name="project-background-and-rationale"/>
    <w:p>
      <w:pPr>
        <w:pStyle w:val="Heading2"/>
      </w:pPr>
      <w:r>
        <w:t xml:space="preserve">2. Project Background and Rationale</w:t>
      </w:r>
    </w:p>
    <w:p>
      <w:pPr>
        <w:pStyle w:val="FirstParagraph"/>
      </w:pPr>
      <w:r>
        <w:t xml:space="preserve">Astronomy has always been a universal language that transcends borders cultures languages but it remains predominantly studied in Northern Hemisphere countries or well-equipped facilities often far from equatorial regions with optimal viewing conditions for certain celestial phenomena. The Democratic Republic of Congo located near the equator offers unique advantages for ground-based astronomy including longer visibility windows for specific galaxies and stars that are harder to observe from higher latitudes.</w:t>
      </w:r>
    </w:p>
    <w:p>
      <w:pPr>
        <w:pStyle w:val="BodyText"/>
      </w:pPr>
      <w:r>
        <w:t xml:space="preserve">Kinshasa although a major urban center currently lacks dedicated public astronomical facilities capable of supporting serious research or widespread educational outreach. Existing efforts are fragmented relying heavily on temporary events amateur groups without institutional support or permanent infrastructure. The</w:t>
      </w:r>
      <w:r>
        <w:t xml:space="preserve"> </w:t>
      </w:r>
      <w:r>
        <w:rPr>
          <w:bCs/>
          <w:b/>
        </w:rPr>
        <w:t xml:space="preserve">Astronomer</w:t>
      </w:r>
      <w:r>
        <w:t xml:space="preserve"> </w:t>
      </w:r>
      <w:r>
        <w:t xml:space="preserve">project addresses this gap by proposing a sustainable model for astronomical engagement in DR Congo Kinshasa.</w:t>
      </w:r>
    </w:p>
    <w:bookmarkEnd w:id="21"/>
    <w:bookmarkStart w:id="22" w:name="objectives"/>
    <w:p>
      <w:pPr>
        <w:pStyle w:val="Heading2"/>
      </w:pPr>
      <w:r>
        <w:t xml:space="preserve">3. Objectives</w:t>
      </w:r>
    </w:p>
    <w:p>
      <w:pPr>
        <w:pStyle w:val="FirstParagraph"/>
      </w:pPr>
      <w:r>
        <w:t xml:space="preserve">The primary goals of the</w:t>
      </w:r>
      <w:r>
        <w:t xml:space="preserve"> </w:t>
      </w:r>
      <w:r>
        <w:rPr>
          <w:bCs/>
          <w:b/>
        </w:rPr>
        <w:t xml:space="preserve">Astronomer</w:t>
      </w:r>
      <w:r>
        <w:t xml:space="preserve"> </w:t>
      </w:r>
      <w:r>
        <w:t xml:space="preserve">project are as follows:</w:t>
      </w:r>
    </w:p>
    <w:p>
      <w:pPr>
        <w:numPr>
          <w:ilvl w:val="0"/>
          <w:numId w:val="1001"/>
        </w:numPr>
        <w:pStyle w:val="Compact"/>
      </w:pPr>
      <w:r>
        <w:rPr>
          <w:bCs/>
          <w:b/>
        </w:rPr>
        <w:t xml:space="preserve">Educational Empowerment:</w:t>
      </w:r>
      <w:r>
        <w:t xml:space="preserve">To provide structured astronomy curricula for universities and high schools in Kinshasa integrating practical observations with theoretical knowledge.</w:t>
      </w:r>
    </w:p>
    <w:p>
      <w:pPr>
        <w:numPr>
          <w:ilvl w:val="0"/>
          <w:numId w:val="1002"/>
        </w:numPr>
        <w:pStyle w:val="Compact"/>
      </w:pPr>
      <w:r>
        <w:t xml:space="preserve">Research Infrastructure::To establish a small but powerful telescope array dedicated to variable star monitoring exoplanet transit detection and solar system studies.</w:t>
      </w:r>
    </w:p>
    <w:p>
      <w:pPr>
        <w:numPr>
          <w:ilvl w:val="0"/>
          <w:numId w:val="1003"/>
        </w:numPr>
        <w:pStyle w:val="Compact"/>
      </w:pPr>
      <w:r>
        <w:rPr>
          <w:bCs/>
          <w:b/>
        </w:rPr>
        <w:t xml:space="preserve">Public Engagement:</w:t>
      </w:r>
      <w:r>
        <w:t xml:space="preserve">To create an interactive science museum wing focused on space science making astronomy accessible to the general public in DR Congo Kinshasa.</w:t>
      </w:r>
    </w:p>
    <w:p>
      <w:pPr>
        <w:numPr>
          <w:ilvl w:val="0"/>
          <w:numId w:val="1004"/>
        </w:numPr>
        <w:pStyle w:val="Compact"/>
      </w:pPr>
      <w:r>
        <w:t xml:space="preserve">Cultural Integration::To incorporate indigenous knowledge systems related to celestial navigation and timekeeping into modern astronomical education.</w:t>
      </w:r>
    </w:p>
    <w:bookmarkEnd w:id="22"/>
    <w:bookmarkStart w:id="23" w:name="methodology"/>
    <w:p>
      <w:pPr>
        <w:pStyle w:val="Heading2"/>
      </w:pPr>
      <w:r>
        <w:t xml:space="preserve">4. Methodology</w:t>
      </w:r>
    </w:p>
    <w:p>
      <w:pPr>
        <w:pStyle w:val="FirstParagraph"/>
      </w:pPr>
      <w:r>
        <w:t xml:space="preserve">The implementation of the</w:t>
      </w:r>
      <w:r>
        <w:t xml:space="preserve"> </w:t>
      </w:r>
      <w:r>
        <w:rPr>
          <w:bCs/>
          <w:b/>
        </w:rPr>
        <w:t xml:space="preserve">Astronomer</w:t>
      </w:r>
      <w:r>
        <w:t xml:space="preserve"> </w:t>
      </w:r>
      <w:r>
        <w:t xml:space="preserve">project will occur in three phases over a period of five years.</w:t>
      </w:r>
    </w:p>
    <w:p>
      <w:pPr>
        <w:numPr>
          <w:ilvl w:val="0"/>
          <w:numId w:val="1005"/>
        </w:numPr>
        <w:pStyle w:val="Compact"/>
      </w:pPr>
      <w:r>
        <w:rPr>
          <w:bCs/>
          <w:b/>
        </w:rPr>
        <w:t xml:space="preserve">Phase One Planning &amp; Setup Months 1-18:</w:t>
      </w:r>
      <w:r>
        <w:t xml:space="preserve">This phase involves site selection in Kinshasa ensuring minimal light pollution while remaining accessible to educational institutions. It includes procurement of telescopes cameras spectrometers and construction of the dome facility. Simultaneously partnerships with international astronomical organizations will be formalized.</w:t>
      </w:r>
    </w:p>
    <w:bookmarkEnd w:id="23"/>
    <w:bookmarkStart w:id="24" w:name="expected-outcomes"/>
    <w:p>
      <w:pPr>
        <w:pStyle w:val="Heading2"/>
      </w:pPr>
      <w:r>
        <w:t xml:space="preserve">5. Expected Outcomes</w:t>
      </w:r>
    </w:p>
    <w:p>
      <w:pPr>
        <w:pStyle w:val="FirstParagraph"/>
      </w:pPr>
      <w:r>
        <w:rPr>
          <w:bCs/>
          <w:b/>
        </w:rPr>
        <w:t xml:space="preserve">Astronomer</w:t>
      </w:r>
      <w:r>
        <w:t xml:space="preserve"> </w:t>
      </w:r>
      <w:r>
        <w:t xml:space="preserve">is projected to yield significant benefits for DR Congo Kinshasa:</w:t>
      </w:r>
    </w:p>
    <w:p>
      <w:pPr>
        <w:numPr>
          <w:ilvl w:val="0"/>
          <w:numId w:val="1008"/>
        </w:numPr>
        <w:pStyle w:val="Compact"/>
      </w:pPr>
      <w:r>
        <w:t xml:space="preserve">Establishment of a recognized center of excellence in astronomy within Central Africa.</w:t>
      </w:r>
    </w:p>
    <w:p>
      <w:pPr>
        <w:numPr>
          <w:ilvl w:val="0"/>
          <w:numId w:val="1009"/>
        </w:numPr>
        <w:pStyle w:val="Compact"/>
      </w:pPr>
      <w:r>
        <w:t xml:space="preserve">Increase in enrollment rates for physics and engineering degrees at local universities due to heightened interest sparked by the project.</w:t>
      </w:r>
    </w:p>
    <w:p>
      <w:pPr>
        <w:numPr>
          <w:ilvl w:val="0"/>
          <w:numId w:val="1010"/>
        </w:numPr>
        <w:pStyle w:val="Compact"/>
      </w:pPr>
      <w:r>
        <w:t xml:space="preserve">Generation of high-quality astronomical datasets potentially leading to discoveries visible only from equatorial perspectives enhancing DR Congo’s reputation on the global scientific stage.</w:t>
      </w:r>
    </w:p>
    <w:bookmarkEnd w:id="24"/>
    <w:bookmarkStart w:id="25" w:name="budget-overview"/>
    <w:p>
      <w:pPr>
        <w:pStyle w:val="Heading2"/>
      </w:pPr>
      <w:r>
        <w:t xml:space="preserve">6. Budget Overview</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Category</w:t>
            </w:r>
          </w:p>
        </w:tc>
      </w:tr>
    </w:tbl>
    <w:p>
      <w:pPr>
        <w:pStyle w:val="BodyText"/>
      </w:pPr>
      <w:r>
        <w:t xml:space="preserve">$3,500,000</w:t>
      </w:r>
      <w:r>
        <w:br/>
      </w:r>
    </w:p>
    <w:p>
      <w:pPr>
        <w:pStyle w:val="BodyText"/>
      </w:pPr>
      <w:r>
        <w:t xml:space="preserve">Purchase of Telescopes Optics Computers Software Licenses</w:t>
      </w:r>
    </w:p>
    <w:p>
      <w:pPr>
        <w:pStyle w:val="BodyText"/>
      </w:pPr>
      <w:r>
        <w:t xml:space="preserve">$1,20,</w:t>
      </w:r>
      <w:r>
        <w:br/>
      </w:r>
    </w:p>
    <w:p>
      <w:pPr>
        <w:pStyle w:val="BodyText"/>
      </w:pPr>
      <w:r>
        <w:t xml:space="preserve">Site Construction Dome Building Renovation Safety Upgrades</w:t>
      </w:r>
      <w:r>
        <w:br/>
      </w:r>
      <w:r>
        <w:t xml:space="preserve">,</w:t>
      </w:r>
      <w:r>
        <w:br/>
      </w:r>
      <w:r>
        <w:t xml:space="preserve">Training Workshops Scholarships For Local Students &amp; Educators</w:t>
      </w:r>
    </w:p>
    <w:p>
      <w:pPr>
        <w:pStyle w:val="BodyText"/>
      </w:pPr>
      <w:r>
        <w:t xml:space="preserve">Contingency Fund 10% Total Project Cost $6,75</w:t>
      </w:r>
    </w:p>
    <w:bookmarkEnd w:id="25"/>
    <w:bookmarkStart w:id="26" w:name="risk-management"/>
    <w:p>
      <w:pPr>
        <w:pStyle w:val="Heading2"/>
      </w:pPr>
      <w:r>
        <w:t xml:space="preserve">7. Risk Management</w:t>
      </w:r>
    </w:p>
    <w:p>
      <w:pPr>
        <w:numPr>
          <w:ilvl w:val="0"/>
          <w:numId w:val="1011"/>
        </w:numPr>
        <w:pStyle w:val="Compact"/>
      </w:pPr>
      <w:r>
        <w:t xml:space="preserve">Risk::Power instability in Kinshasa.</w:t>
      </w:r>
      <w:r>
        <w:br/>
      </w:r>
      <w:r>
        <w:t xml:space="preserve">Mitigation:Installation of solar panels and battery backup systems.</w:t>
      </w:r>
    </w:p>
    <w:p>
      <w:pPr>
        <w:numPr>
          <w:ilvl w:val="0"/>
          <w:numId w:val="1012"/>
        </w:numPr>
        <w:pStyle w:val="Compact"/>
      </w:pPr>
      <w:r>
        <w:t xml:space="preserve">Risk:Political unrest affecting operations.</w:t>
      </w:r>
      <w:r>
        <w:br/>
      </w:r>
      <w:r>
        <w:t xml:space="preserve">Mitigation:Community engagement programs to build local ownership support making the facility a community asset rather than just a foreign project.</w:t>
      </w:r>
    </w:p>
    <w:p>
      <w:pPr>
        <w:numPr>
          <w:ilvl w:val="0"/>
          <w:numId w:val="1013"/>
        </w:numPr>
        <w:pStyle w:val="Compact"/>
      </w:pPr>
      <w:r>
        <w:t xml:space="preserve">Risk:</w:t>
      </w:r>
    </w:p>
    <w:p>
      <w:pPr>
        <w:numPr>
          <w:ilvl w:val="0"/>
          <w:numId w:val="1000"/>
        </w:numPr>
        <w:pStyle w:val="Compact"/>
      </w:pPr>
      <w:r>
        <w:t xml:space="preserve">:Skill gap among initial staff.</w:t>
      </w:r>
      <w:r>
        <w:br/>
      </w:r>
      <w:r>
        <w:t xml:space="preserve">Mitigation:Robust training components and mentorship from international partners.</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Astronomer</w:t>
      </w:r>
      <w:r>
        <w:t xml:space="preserve"> </w:t>
      </w:r>
      <w:r>
        <w:t xml:space="preserve">project represents more than just building a telescope; it signifies an investment in the intellectual future of DR Congo Kinshasa. By bringing the cosmos closer to home this initiative empowers Congolese youth to dream big explore deeply contribute meaningfully to humanity's understanding of the universe. We urge stakeholders and donors to support this transformative endeavor which promises lasting educational scientific cultural impacts for years.</w:t>
      </w:r>
    </w:p>
    <w:p>
      <w:pPr>
        <w:pStyle w:val="BodyText"/>
      </w:pPr>
      <w:r>
        <w:t xml:space="preserve">© 2023 International Development Consortium for Science Education. All rights reserved.</w:t>
      </w:r>
      <w:r>
        <w:br/>
      </w:r>
      <w:r>
        <w:t xml:space="preserve">Prepared specifically for DR Congo Kinshasa Authorities.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DR Congo Kinshasa</dc:title>
  <dc:creator/>
  <dc:language>en</dc:language>
  <cp:keywords/>
  <dcterms:created xsi:type="dcterms:W3CDTF">2026-07-29T10:10:56Z</dcterms:created>
  <dcterms:modified xsi:type="dcterms:W3CDTF">2026-07-29T10:10:56Z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