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Establishment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Public</w:t>
      </w:r>
      <w:r>
        <w:t xml:space="preserve"> </w:t>
      </w:r>
      <w:r>
        <w:t xml:space="preserve">Astronomical</w:t>
      </w:r>
      <w:r>
        <w:t xml:space="preserve"> </w:t>
      </w:r>
      <w:r>
        <w:t xml:space="preserve">Observatory</w:t>
      </w:r>
      <w:r>
        <w:t xml:space="preserve"> </w:t>
      </w:r>
      <w:r>
        <w:t xml:space="preserve">in</w:t>
      </w:r>
      <w:r>
        <w:t xml:space="preserve"> </w:t>
      </w:r>
      <w:r>
        <w:t xml:space="preserve">France,</w:t>
      </w:r>
      <w:r>
        <w:t xml:space="preserve"> </w:t>
      </w:r>
      <w:r>
        <w:t xml:space="preserve">Paris</w:t>
      </w:r>
    </w:p>
    <w:bookmarkStart w:id="21" w:name="X7079cc4f02e6f892083a725886c3b0a0185cf6b"/>
    <w:p>
      <w:pPr>
        <w:pStyle w:val="Heading1"/>
      </w:pPr>
      <w:r>
        <w:t xml:space="preserve">Project Report: Establishment of a Public Astronomical Observatory in France,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The Ministry of Higher Education and Research, Republic of France</w:t>
      </w:r>
      <w:r>
        <w:br/>
      </w:r>
      <w:r>
        <w:t xml:space="preserve">: Urban Development Committee, Paris City Council</w:t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As the capital of France and a global hub for culture, science, and diplomacy, Paris stands at a unique intersection where history meets modernity. This Project Report outlines a comprehensive initiative to establish a state-of-the-art public astronomical observatory within the administrative boundaries of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. The primary objective is to reintroduce rigorous scientific observation and astronomical education into the dense urban fabric of the city, countering light pollution through technology while fostering a new generation of scientists. Central to this project is the appointment and integration of a lead</w:t>
      </w:r>
    </w:p>
    <w:p>
      <w:pPr>
        <w:pStyle w:val="BodyText"/>
      </w:pPr>
      <w:r>
        <w:t xml:space="preserve">AstronomerAstronomerFrance ParisFrance ParisAstronomer2. Strategic Context and Necessity in France, Paris</w:t>
      </w:r>
    </w:p>
    <w:p>
      <w:pPr>
        <w:pStyle w:val="BodyText"/>
      </w:pPr>
      <w:r>
        <w:t xml:space="preserve">The decision to implement this project specifically in</w:t>
      </w:r>
    </w:p>
    <w:p>
      <w:pPr>
        <w:pStyle w:val="BodyText"/>
      </w:pPr>
      <w:r>
        <w:t xml:space="preserve">France ParisFrance ParisAstronomerFrance ParisAstronomerFrance Paris3. Role and Responsibilities of the Lead Astronomer</w:t>
      </w:r>
    </w:p>
    <w:p>
      <w:pPr>
        <w:pStyle w:val="BodyText"/>
      </w:pPr>
      <w:r>
        <w:t xml:space="preserve">The core human resource component of this project is the recruitment and deployment of a distinguished</w:t>
      </w:r>
    </w:p>
    <w:p>
      <w:pPr>
        <w:pStyle w:val="BodyText"/>
      </w:pPr>
      <w:r>
        <w:t xml:space="preserve">Astronomer3.1 Research and Data Analysis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AstronomerFrance ParisAstronomerFrance Paris3.2 Educational Programming</w:t>
      </w:r>
    </w:p>
    <w:p>
      <w:pPr>
        <w:pStyle w:val="BodyText"/>
      </w:pPr>
      <w:r>
        <w:t xml:space="preserve">A significant portion of the</w:t>
      </w:r>
    </w:p>
    <w:p>
      <w:pPr>
        <w:pStyle w:val="BodyText"/>
      </w:pPr>
      <w:r>
        <w:t xml:space="preserve">Astronomer’sFrance ParisAstronomerFrance ParisAstronomer3.3 Community Engagement and Policy Advocacy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AstronomerFrance ParisAstronomer4. Operational Framework and Infrastructure</w:t>
      </w:r>
    </w:p>
    <w:p>
      <w:pPr>
        <w:pStyle w:val="BodyText"/>
      </w:pPr>
      <w:r>
        <w:t xml:space="preserve">The physical infrastructure in</w:t>
      </w:r>
    </w:p>
    <w:p>
      <w:pPr>
        <w:pStyle w:val="BodyText"/>
      </w:pPr>
      <w:r>
        <w:t xml:space="preserve">France ParisAstronomerFrance Paris5. Expected Outcomes and Impact Analysis</w:t>
      </w:r>
    </w:p>
    <w:p>
      <w:pPr>
        <w:pStyle w:val="BodyText"/>
      </w:pPr>
      <w:r>
        <w:t xml:space="preserve">The implementation of this project is projected to yield significant benefits for both scientific advancement and social cohesion in</w:t>
      </w:r>
    </w:p>
    <w:p>
      <w:pPr>
        <w:pStyle w:val="BodyText"/>
      </w:pPr>
      <w:r>
        <w:t xml:space="preserve">France ParisAstronomerFrance ParisAstronomerFrance ParisAstronomerFrance ParisAstronomer6. Conclusion</w:t>
      </w:r>
    </w:p>
    <w:p>
      <w:pPr>
        <w:pStyle w:val="BodyText"/>
      </w:pPr>
      <w:r>
        <w:t xml:space="preserve">In conclusion, the establishment of this astronomical initiative represents a forward-thinking investment in the intellectual and cultural future of</w:t>
      </w:r>
      <w:r>
        <w:t xml:space="preserve"> </w:t>
      </w:r>
      <w:r>
        <w:rPr>
          <w:bCs/>
          <w:b/>
        </w:rPr>
        <w:t xml:space="preserve">France ParisAstronomerFrance ParisAstronomerFrance Paris</w:t>
      </w:r>
    </w:p>
    <w:p>
      <w:pPr>
        <w:pStyle w:val="BodyText"/>
      </w:pPr>
      <w:r>
        <w:rPr>
          <w:iCs/>
          <w:i/>
        </w:rPr>
        <w:t xml:space="preserve">End of Project Report | Prepared for Official Review in France, Paris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Establishment of a Public Astronomical Observatory in France, Paris</dc:title>
  <dc:creator/>
  <cp:keywords/>
  <dcterms:created xsi:type="dcterms:W3CDTF">2026-07-29T20:27:30Z</dcterms:created>
  <dcterms:modified xsi:type="dcterms:W3CDTF">2026-07-29T20:27:30Z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