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Project</w:t>
      </w:r>
      <w:r>
        <w:t xml:space="preserve"> </w:t>
      </w:r>
      <w:r>
        <w:t xml:space="preserve">Report:</w:t>
      </w:r>
      <w:r>
        <w:t xml:space="preserve"> </w:t>
      </w:r>
      <w:r>
        <w:t xml:space="preserve">Kenya</w:t>
      </w:r>
      <w:r>
        <w:t xml:space="preserve"> </w:t>
      </w:r>
      <w:r>
        <w:t xml:space="preserve">Nairobi</w:t>
      </w:r>
      <w:r>
        <w:t xml:space="preserve"> </w:t>
      </w:r>
      <w:r>
        <w:t xml:space="preserve">Initiative</w:t>
      </w:r>
    </w:p>
    <w:bookmarkStart w:id="30" w:name="X810b4dfd279c5c5a97278d9b6b789f55355c656"/>
    <w:p>
      <w:pPr>
        <w:pStyle w:val="Heading1"/>
      </w:pPr>
      <w:r>
        <w:t xml:space="preserve">Astronomer Project Report: Kenya Nairobi Initiative</w:t>
      </w:r>
    </w:p>
    <w:p>
      <w:pPr>
        <w:pStyle w:val="FirstParagraph"/>
      </w:pPr>
      <w:r>
        <w:rPr>
          <w:bCs/>
          <w:b/>
        </w:rPr>
        <w:t xml:space="preserve">Date:</w:t>
      </w:r>
      <w:r>
        <w:t xml:space="preserve"> </w:t>
      </w:r>
      <w:r>
        <w:t xml:space="preserve">May 24, 2024</w:t>
      </w:r>
      <w:r>
        <w:br/>
      </w:r>
      <w:r>
        <w:rPr>
          <w:bCs/>
          <w:b/>
        </w:rPr>
        <w:t xml:space="preserve">To:</w:t>
      </w:r>
      <w:r>
        <w:t xml:space="preserve">National Science &amp; Technology Board, Kenya</w:t>
      </w:r>
      <w:r>
        <w:br/>
      </w:r>
    </w:p>
    <w:p>
      <w:pPr>
        <w:pStyle w:val="BodyText"/>
      </w:pPr>
      <w:r>
        <w:t xml:space="preserve">Covered by:The Astronomer Project Team</w:t>
      </w:r>
      <w:r>
        <w:br/>
      </w:r>
      <w:r>
        <w:rPr>
          <w:iCs/>
          <w:i/>
        </w:rPr>
        <w:t xml:space="preserve">This comprehensive document outlines the strategic integration of astronomical research and public engagement within the dynamic context of Kenya Nairobi.</w:t>
      </w:r>
    </w:p>
    <w:bookmarkStart w:id="20" w:name="executive-summary"/>
    <w:p>
      <w:pPr>
        <w:pStyle w:val="Heading2"/>
      </w:pPr>
      <w:r>
        <w:t xml:space="preserve">1. Executive Summary</w:t>
      </w:r>
    </w:p>
    <w:p>
      <w:pPr>
        <w:pStyle w:val="FirstParagraph"/>
      </w:pPr>
      <w:r>
        <w:t xml:space="preserve">The establishment of a robust astronomical framework in</w:t>
      </w:r>
      <w:r>
        <w:t xml:space="preserve"> </w:t>
      </w:r>
      <w:r>
        <w:rPr>
          <w:bCs/>
          <w:b/>
        </w:rPr>
        <w:t xml:space="preserve">Kenya Nairobi</w:t>
      </w:r>
      <w:r>
        <w:br/>
      </w:r>
      <w:r>
        <w:t xml:space="preserve">This report details how the role of an</w:t>
      </w:r>
      <w:r>
        <w:t xml:space="preserve"> </w:t>
      </w:r>
      <w:r>
        <w:rPr>
          <w:iCs/>
          <w:i/>
        </w:rPr>
        <w:t xml:space="preserve">Astronomer</w:t>
      </w:r>
      <w:r>
        <w:br/>
      </w:r>
      <w:r>
        <w:t xml:space="preserve">In recent decades, urbanization has led to light pollution and a disconnect between modern populations and natural sciences. This project aims to reverse that trend by positioning Kenya Nairobi as a hub for astronomical innovation in East Africa. By employing a dedicated Astronomer-led initiative, the project will bridge the gap between professional astrophysics and public curiosity.</w:t>
      </w:r>
    </w:p>
    <w:bookmarkEnd w:id="20"/>
    <w:bookmarkStart w:id="21" w:name="background-and-context"/>
    <w:p>
      <w:pPr>
        <w:pStyle w:val="Heading2"/>
      </w:pPr>
      <w:r>
        <w:t xml:space="preserve">2. Background and Context</w:t>
      </w:r>
    </w:p>
    <w:p>
      <w:pPr>
        <w:pStyle w:val="FirstParagraph"/>
      </w:pPr>
      <w:r>
        <w:t xml:space="preserve">Africa is currently undergoing a renaissance in scientific discovery, with various nations investing heavily in research capabilities. However,</w:t>
      </w:r>
      <w:r>
        <w:t xml:space="preserve"> </w:t>
      </w:r>
      <w:r>
        <w:rPr>
          <w:bCs/>
          <w:b/>
        </w:rPr>
        <w:t xml:space="preserve">Kenya Nairobi</w:t>
      </w:r>
      <w:r>
        <w:t xml:space="preserve">, as the economic and political capital of Kenya,</w:t>
      </w:r>
      <w:r>
        <w:br/>
      </w:r>
      <w:r>
        <w:t xml:space="preserve">The presence of an</w:t>
      </w:r>
      <w:r>
        <w:t xml:space="preserve"> </w:t>
      </w:r>
      <w:r>
        <w:rPr>
          <w:iCs/>
          <w:i/>
        </w:rPr>
        <w:t xml:space="preserve">Astronomer</w:t>
      </w:r>
      <w:r>
        <w:br/>
      </w:r>
      <w:r>
        <w:t xml:space="preserve">Nairobi itself presents unique challenges. As one of the largest metropolitan areas in East Africa, it faces significant light pollution issues due to unregulated urban sprawl. Furthermore, atmospheric turbulence caused by urban heat islands can degrade observational data quality. Despite these challenges, Nairobi's equatorial location offers a strategic vantage point for observing both northern and southern celestial hemispheres.</w:t>
      </w:r>
    </w:p>
    <w:bookmarkEnd w:id="21"/>
    <w:bookmarkStart w:id="22" w:name="project-objectives"/>
    <w:p>
      <w:pPr>
        <w:pStyle w:val="Heading2"/>
      </w:pPr>
      <w:r>
        <w:t xml:space="preserve">3. Project Objectives</w:t>
      </w:r>
    </w:p>
    <w:p>
      <w:pPr>
        <w:pStyle w:val="FirstParagraph"/>
      </w:pPr>
      <w:r>
        <w:t xml:space="preserve">The primary goal of this initiative is to establish a center of excellence in astronomy within</w:t>
      </w:r>
      <w:r>
        <w:t xml:space="preserve"> </w:t>
      </w:r>
      <w:r>
        <w:rPr>
          <w:bCs/>
          <w:b/>
        </w:rPr>
        <w:t xml:space="preserve">Kenya Nairobi</w:t>
      </w:r>
      <w:r>
        <w:t xml:space="preserve">. The specific objectives include:</w:t>
      </w:r>
    </w:p>
    <w:p>
      <w:pPr>
        <w:pStyle w:val="BodyText"/>
      </w:pPr>
      <w:r>
        <w:rPr>
          <w:bCs/>
          <w:b/>
        </w:rPr>
        <w:t xml:space="preserve">To Deploy an Astronomer-Led Observatory:</w:t>
      </w:r>
      <w:r>
        <w:t xml:space="preserve"> </w:t>
      </w:r>
      <w:r>
        <w:t xml:space="preserve">Establishing a small-scale, high-precision telescope facility managed by a qualified Astronomer.</w:t>
      </w:r>
    </w:p>
    <w:p>
      <w:pPr>
        <w:pStyle w:val="BodyText"/>
      </w:pPr>
      <w:r>
        <w:rPr>
          <w:bCs/>
          <w:b/>
        </w:rPr>
        <w:t xml:space="preserve">To Educate the Kenyan Youth:</w:t>
      </w:r>
    </w:p>
    <w:bookmarkEnd w:id="22"/>
    <w:bookmarkStart w:id="26" w:name="strategic-implementation"/>
    <w:p>
      <w:pPr>
        <w:pStyle w:val="Heading2"/>
      </w:pPr>
      <w:r>
        <w:t xml:space="preserve">4. Strategic Implementation</w:t>
      </w:r>
    </w:p>
    <w:bookmarkStart w:id="23" w:name="the-role-of-the-astronomer"/>
    <w:p>
      <w:pPr>
        <w:pStyle w:val="Heading3"/>
      </w:pPr>
      <w:r>
        <w:rPr>
          <w:iCs/>
          <w:i/>
        </w:rPr>
        <w:t xml:space="preserve">The Role of the Astronomer</w:t>
      </w:r>
    </w:p>
    <w:p>
      <w:pPr>
        <w:pStyle w:val="FirstParagraph"/>
      </w:pPr>
      <w:r>
        <w:t xml:space="preserve">The central figure in this project is the</w:t>
      </w:r>
      <w:r>
        <w:t xml:space="preserve"> </w:t>
      </w:r>
      <w:r>
        <w:rPr>
          <w:iCs/>
          <w:i/>
        </w:rPr>
        <w:t xml:space="preserve">Astronomer</w:t>
      </w:r>
      <w:r>
        <w:t xml:space="preserve">. This individual will not only manage observational data but also serve as a cultural ambassador for science. In</w:t>
      </w:r>
      <w:r>
        <w:t xml:space="preserve"> </w:t>
      </w:r>
      <w:r>
        <w:rPr>
          <w:bCs/>
          <w:b/>
        </w:rPr>
        <w:t xml:space="preserve">Kenya Nairobi</w:t>
      </w:r>
      <w:r>
        <w:t xml:space="preserve">, where STEM (Science, Technology, Engineering, and Mathematics) education can be resource-constrained in public schools,</w:t>
      </w:r>
      <w:r>
        <w:br/>
      </w:r>
      <w:r>
        <w:t xml:space="preserve">The Astronomer will coordinate with local universities such as the University of Nairobi to create internship programs. By doing so, the Astronomer ensures that knowledge is transferred effectively to the next generation of Kenyan scientists.</w:t>
      </w:r>
    </w:p>
    <w:bookmarkEnd w:id="23"/>
    <w:bookmarkStart w:id="24" w:name="X0772700eec7d49af384ac279d3a0f87b8065d01"/>
    <w:p>
      <w:pPr>
        <w:pStyle w:val="Heading3"/>
      </w:pPr>
      <w:r>
        <w:rPr>
          <w:iCs/>
          <w:i/>
        </w:rPr>
        <w:t xml:space="preserve">Light Pollution Mitigation in Kenya Nairobi</w:t>
      </w:r>
    </w:p>
    <w:p>
      <w:pPr>
        <w:pStyle w:val="FirstParagraph"/>
      </w:pPr>
      <w:r>
        <w:t xml:space="preserve">A major hurdle for any astronomer working within a capital city like</w:t>
      </w:r>
      <w:r>
        <w:t xml:space="preserve"> </w:t>
      </w:r>
      <w:r>
        <w:rPr>
          <w:bCs/>
          <w:b/>
        </w:rPr>
        <w:t xml:space="preserve">Kenya Nairobi</w:t>
      </w:r>
      <w:r>
        <w:br/>
      </w:r>
      <w:r>
        <w:t xml:space="preserve">The project will advocate for "Dark Sky" ordinances in specific zones. The</w:t>
      </w:r>
      <w:r>
        <w:t xml:space="preserve"> </w:t>
      </w:r>
      <w:r>
        <w:rPr>
          <w:iCs/>
          <w:i/>
        </w:rPr>
        <w:t xml:space="preserve">Astronomer</w:t>
      </w:r>
      <w:r>
        <w:br/>
      </w:r>
      <w:r>
        <w:t xml:space="preserve">Additionally, the team will explore adaptive optics technology to mitigate atmospheric distortion caused by urban heat.</w:t>
      </w:r>
    </w:p>
    <w:bookmarkEnd w:id="24"/>
    <w:bookmarkStart w:id="25" w:name="digital-integration-and-remote-access"/>
    <w:p>
      <w:pPr>
        <w:pStyle w:val="Heading3"/>
      </w:pPr>
      <w:r>
        <w:rPr>
          <w:iCs/>
          <w:i/>
        </w:rPr>
        <w:t xml:space="preserve">Digital Integration and Remote Access</w:t>
      </w:r>
    </w:p>
    <w:p>
      <w:pPr>
        <w:pStyle w:val="FirstParagraph"/>
      </w:pPr>
      <w:r>
        <w:t xml:space="preserve">To maximize impact beyond physical boundaries, the Astronomer-led project will utilize high-speed internet infrastructure available in</w:t>
      </w:r>
      <w:r>
        <w:t xml:space="preserve"> </w:t>
      </w:r>
      <w:r>
        <w:rPr>
          <w:bCs/>
          <w:b/>
        </w:rPr>
        <w:t xml:space="preserve">Kenya Nairobi</w:t>
      </w:r>
      <w:r>
        <w:t xml:space="preserve">. Students from rural Kenya can control telescopes remotely. This democratization of access ensures that the benefits of space exploration are not limited to those living within the immediate vicinity of the observatory.</w:t>
      </w:r>
    </w:p>
    <w:bookmarkEnd w:id="25"/>
    <w:bookmarkEnd w:id="26"/>
    <w:bookmarkStart w:id="27" w:name="challenges-and-risk-management"/>
    <w:p>
      <w:pPr>
        <w:pStyle w:val="Heading2"/>
      </w:pPr>
      <w:r>
        <w:t xml:space="preserve">5. Challenges and Risk Management</w:t>
      </w:r>
    </w:p>
    <w:p>
      <w:pPr>
        <w:pStyle w:val="FirstParagraph"/>
      </w:pPr>
      <w:r>
        <w:rPr>
          <w:bCs/>
          <w:b/>
        </w:rPr>
        <w:t xml:space="preserve">Astronomer Resource Constraints:</w:t>
      </w:r>
    </w:p>
    <w:p>
      <w:pPr>
        <w:pStyle w:val="BodyText"/>
      </w:pPr>
      <w:r>
        <w:rPr>
          <w:iCs/>
          <w:i/>
        </w:rPr>
        <w:t xml:space="preserve">Data Infrastructure in Kenya Nairobi:</w:t>
      </w:r>
    </w:p>
    <w:p>
      <w:pPr>
        <w:pStyle w:val="BodyText"/>
      </w:pPr>
      <w:r>
        <w:rPr>
          <w:iCs/>
          <w:i/>
        </w:rPr>
        <w:t xml:space="preserve">Astronomer Community Engagement:</w:t>
      </w:r>
    </w:p>
    <w:bookmarkEnd w:id="27"/>
    <w:bookmarkStart w:id="28" w:name="budget-overview"/>
    <w:p>
      <w:pPr>
        <w:pStyle w:val="Heading2"/>
      </w:pPr>
      <w:r>
        <w:t xml:space="preserve">6. Budget Overview</w:t>
      </w:r>
    </w:p>
    <w:p>
      <w:pPr>
        <w:pStyle w:val="FirstParagraph"/>
      </w:pPr>
      <w:r>
        <w:t xml:space="preserve">Categorization</w:t>
      </w:r>
    </w:p>
    <w:p>
      <w:pPr>
        <w:pStyle w:val="BodyText"/>
      </w:pPr>
      <w:r>
        <w:t xml:space="preserve">Description</w:t>
      </w:r>
    </w:p>
    <w:p>
      <w:pPr>
        <w:pStyle w:val="BodyText"/>
      </w:pPr>
      <w:r>
        <w:t xml:space="preserve">Funding Allocation (USD)</w:t>
      </w:r>
    </w:p>
    <w:p>
      <w:pPr>
        <w:pStyle w:val="BodyText"/>
      </w:pPr>
      <w:r>
        <w:t xml:space="preserve">Astronomer Salaries &amp; Training</w:t>
      </w:r>
    </w:p>
    <w:bookmarkEnd w:id="28"/>
    <w:bookmarkStart w:id="29" w:name="conclusion-and-recommendations"/>
    <w:p>
      <w:pPr>
        <w:pStyle w:val="Heading2"/>
      </w:pPr>
      <w:r>
        <w:t xml:space="preserve">7. Conclusion and Recommendations</w:t>
      </w:r>
    </w:p>
    <w:p>
      <w:pPr>
        <w:pStyle w:val="FirstParagraph"/>
      </w:pPr>
      <w:r>
        <w:t xml:space="preserve">In conclusion, the implementation of an Astronomer-led initiative in Kenya Nairobi represents a transformative opportunity for national development. By leveraging the scientific rigor provided by an</w:t>
      </w:r>
      <w:r>
        <w:t xml:space="preserve"> </w:t>
      </w:r>
      <w:r>
        <w:rPr>
          <w:iCs/>
          <w:i/>
        </w:rPr>
        <w:t xml:space="preserve">Astronomer</w:t>
      </w:r>
      <w:r>
        <w:t xml:space="preserve">, combined with the strategic location and potential of</w:t>
      </w:r>
      <w:r>
        <w:t xml:space="preserve"> </w:t>
      </w:r>
      <w:r>
        <w:rPr>
          <w:bCs/>
          <w:b/>
        </w:rPr>
        <w:t xml:space="preserve">Kenya Nairobi</w:t>
      </w:r>
      <w:r>
        <w:t xml:space="preserve">, we can create a model for urban astronomy in developing nations.</w:t>
      </w:r>
    </w:p>
    <w:p>
      <w:pPr>
        <w:pStyle w:val="BodyText"/>
      </w:pPr>
      <w:r>
        <w:t xml:space="preserve">This project is not merely about observing stars; it is about inspiring innovation, improving digital literacy, and fostering international scientific collaboration. The establishment of this Astronomer center will solidify Kenya's position as a leader in African space science. We strongly recommend the immediate approval of funds to begin the procurement phase for telescopic equipment and to secure permanent tenure for the lead</w:t>
      </w:r>
      <w:r>
        <w:t xml:space="preserve"> </w:t>
      </w:r>
      <w:r>
        <w:rPr>
          <w:iCs/>
          <w:i/>
        </w:rPr>
        <w:t xml:space="preserve">Astronomer</w:t>
      </w:r>
      <w:r>
        <w:t xml:space="preserve"> </w:t>
      </w:r>
      <w:r>
        <w:t xml:space="preserve">within</w:t>
      </w:r>
      <w:r>
        <w:t xml:space="preserve"> </w:t>
      </w:r>
      <w:r>
        <w:rPr>
          <w:bCs/>
          <w:b/>
        </w:rPr>
        <w:t xml:space="preserve">Kenya Nairobi</w:t>
      </w:r>
      <w:r>
        <w:t xml:space="preserve">.</w:t>
      </w:r>
    </w:p>
    <w:p>
      <w:pPr>
        <w:pStyle w:val="BodyText"/>
      </w:pPr>
      <w:r>
        <w:rPr>
          <w:iCs/>
          <w:i/>
        </w:rPr>
        <w:t xml:space="preserve">This report serves as a foundational document for future policy-making regarding space science education and infrastructure in Kenya.</w:t>
      </w:r>
    </w:p>
    <w:p>
      <w:r>
        <w:pict>
          <v:rect style="width:0;height:1.5pt" o:hralign="center" o:hrstd="t" o:hr="t"/>
        </w:pict>
      </w:r>
    </w:p>
    <w:p>
      <w:pPr>
        <w:pStyle w:val="FirstParagraph"/>
      </w:pPr>
      <w:r>
        <w:br/>
      </w:r>
    </w:p>
    <w:p>
      <w:pPr>
        <w:pStyle w:val="BodyText"/>
      </w:pPr>
      <w:r>
        <w:rPr>
          <w:bCs/>
          <w:b/>
        </w:rPr>
        <w:t xml:space="preserve">Astronomer Project Team | Kenya Nairobi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Project Report: Kenya Nairobi Initiative</dc:title>
  <dc:creator/>
  <dc:language>en</dc:language>
  <cp:keywords/>
  <dcterms:created xsi:type="dcterms:W3CDTF">2026-07-29T10:17:15Z</dcterms:created>
  <dcterms:modified xsi:type="dcterms:W3CDTF">2026-07-29T10:17:15Z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