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Abuja,</w:t>
      </w:r>
      <w:r>
        <w:t xml:space="preserve"> </w:t>
      </w:r>
      <w:r>
        <w:t xml:space="preserve">Nigeria</w:t>
      </w:r>
    </w:p>
    <w:bookmarkStart w:id="24" w:name="project-report"/>
    <w:p>
      <w:pPr>
        <w:pStyle w:val="Heading1"/>
      </w:pPr>
      <w:r>
        <w:rPr>
          <w:bCs/>
          <w:b/>
        </w:rPr>
        <w:t xml:space="preserve">PROJECT REPORT:</w:t>
      </w:r>
    </w:p>
    <w:p>
      <w:pPr>
        <w:pStyle w:val="FirstParagraph"/>
      </w:pPr>
      <w:r>
        <w:rPr>
          <w:bCs/>
          <w:b/>
        </w:rPr>
        <w:t xml:space="preserve">Title:</w:t>
      </w:r>
      <w:r>
        <w:t xml:space="preserve">The Establishment of a National Astronomical Observatory and Educational Hub in Abuja, Nigeria</w:t>
      </w:r>
    </w:p>
    <w:p>
      <w:pPr>
        <w:pStyle w:val="BodyText"/>
      </w:pPr>
      <w:r>
        <w:rPr>
          <w:bCs/>
          <w:b/>
        </w:rPr>
        <w:t xml:space="preserve">Date:October 24 , 2023</w:t>
      </w:r>
    </w:p>
    <w:p>
      <w:pPr>
        <w:pStyle w:val="BodyText"/>
      </w:pPr>
      <w:r>
        <w:rPr>
          <w:bCs/>
          <w:b/>
        </w:rPr>
        <w:t xml:space="preserve">To:The Federal Ministry of Science and Technology, Federal Capital Territory Administration (FCTA)</w:t>
      </w:r>
      <w:r>
        <w:br/>
      </w:r>
    </w:p>
    <w:bookmarkStart w:id="20" w:name="Xddf8cd4bea7b357c25228fcf9f9b04f6b15c771"/>
    <w:p>
      <w:pPr>
        <w:pStyle w:val="Heading3"/>
      </w:pPr>
      <w:r>
        <w:rPr>
          <w:iCs/>
          <w:i/>
        </w:rPr>
        <w:t xml:space="preserve">Prepared for: Nigeria Abuja Development Initiative</w:t>
      </w:r>
    </w:p>
    <w:p>
      <w:pPr>
        <w:pStyle w:val="FirstParagraph"/>
      </w:pPr>
      <w:r>
        <w:t xml:space="preserve">This document serves as a comprehensive Project Report detailing the strategic initiative to establish a premier Astronomer facility within the Federal Capital Territory of Nigeria Abuja. The primary objective is to leverage Nigeria's unique geographical advantages, specifically its proximity to the equator and distinct climatic conditions, to create a world-class hub for astronomical research and education. This report outlines the rationale behind selecting this specific site in Nigeria Abuja , proposes technical infrastructure requirements for housing professional Astronomer equipment , and details the expected socio-economic impacts on local communities across West Africa . By integrating modern technology with indigenous knowledge systems , we aim to position our nation as a leading force in astrophysics and space science.</w:t>
      </w:r>
    </w:p>
    <w:p>
      <w:pPr>
        <w:pStyle w:val="BodyText"/>
      </w:pPr>
      <w:r>
        <w:t xml:space="preserve">Astronomy has historically been deeply rooted in Nigerian culture, particularly among ethnic groups that utilized celestial bodies for agricultural timing and navigation. However, modern scientific exploration of the cosmos within the region has faced significant challenges due to light pollution, lack of specialized infrastructure , and limited funding for high-level research . The current Project Report highlights an urgent need to rectify these disparities by establishing a dedicated facility in Nigeria Abuja . As the political heartland of the nation , Abuja offers unparalleled logistical advantages , including proximity to governmental bodies for policy support and international diplomatic channels for collaboration.</w:t>
      </w:r>
    </w:p>
    <w:p>
      <w:pPr>
        <w:pStyle w:val="BodyText"/>
      </w:pPr>
      <w:r>
        <w:t xml:space="preserve">The decision to locate this Astronomer center in Nigeria Abuja is not merely symbolic; it is strategic. The city’s altitude provides a slight atmospheric advantage compared to sea-level locations, reducing atmospheric turbulence which often distorts celestial observations. Furthermore, placing this facility in the capital ensures that it remains under federal protection and receives consistent budgetary allocations , thereby safeguarding its long-term viability against the funding instabilities that have plagued previous scientific endeavors in other parts of the country.</w:t>
      </w:r>
    </w:p>
    <w:p>
      <w:pPr>
        <w:pStyle w:val="BodyText"/>
      </w:pPr>
      <w:r>
        <w:t xml:space="preserve">The overarching goal of this project is to create a self-sustaining center for astronomical discovery and public education. Specifically, we aim to achieve the following:</w:t>
      </w:r>
    </w:p>
    <w:p>
      <w:pPr>
        <w:numPr>
          <w:ilvl w:val="0"/>
          <w:numId w:val="1001"/>
        </w:numPr>
        <w:pStyle w:val="Compact"/>
      </w:pPr>
      <w:r>
        <w:rPr>
          <w:bCs/>
          <w:b/>
        </w:rPr>
        <w:t xml:space="preserve">Promote Scientific Excellence: Equip professional Astronomer researchers with state-of-the-art telescopes capable of observing deep-space phenomena , exoplanets , and stellar dynamics.</w:t>
      </w:r>
    </w:p>
    <w:p>
      <w:pPr>
        <w:numPr>
          <w:ilvl w:val="0"/>
          <w:numId w:val="1001"/>
        </w:numPr>
        <w:pStyle w:val="Compact"/>
      </w:pPr>
      <w:r>
        <w:rPr>
          <w:bCs/>
          <w:b/>
        </w:rPr>
        <w:t xml:space="preserve">Educational Outreach : Establish a curriculum that integrates astronomy into the national school system, inspiring young Nigerians to pursue careers in STEM (Science, Technology, Engineering , and Mathematics ) fields.</w:t>
      </w:r>
    </w:p>
    <w:p>
      <w:pPr>
        <w:numPr>
          <w:ilvl w:val="0"/>
          <w:numId w:val="1001"/>
        </w:numPr>
        <w:pStyle w:val="Compact"/>
      </w:pPr>
      <w:r>
        <w:rPr>
          <w:bCs/>
          <w:b/>
        </w:rPr>
        <w:t xml:space="preserve">Pan-African Collaboration : Position Nigeria Abuja as a gateway for African astronomers seeking to observe the southern sky complementing existing northern hemisphere observatories .</w:t>
      </w:r>
    </w:p>
    <w:p>
      <w:pPr>
        <w:numPr>
          <w:ilvl w:val="0"/>
          <w:numId w:val="1001"/>
        </w:numPr>
        <w:pStyle w:val="Compact"/>
      </w:pPr>
      <w:r>
        <w:t xml:space="preserve">Tourism and Economic Growth: Develop eco-tourism packages centered around stargazing events , thereby boosting local economies in the vicinity of Nigeria Abuja .</w:t>
      </w:r>
    </w:p>
    <w:p>
      <w:pPr>
        <w:pStyle w:val="FirstParagraph"/>
      </w:pPr>
      <w:r>
        <w:t xml:space="preserve">The successful execution of this Project Report relies heavily on rigorous technical planning tailored to the specific environmental conditions of Nigeria Abuja . The following components are critical:</w:t>
      </w:r>
    </w:p>
    <w:bookmarkEnd w:id="20"/>
    <w:bookmarkStart w:id="21" w:name="dome-construction-and-weatherproofing"/>
    <w:p>
      <w:pPr>
        <w:pStyle w:val="Heading3"/>
      </w:pPr>
      <w:r>
        <w:rPr>
          <w:bCs/>
          <w:b/>
        </w:rPr>
        <w:t xml:space="preserve">Dome Construction and Weatherproofing</w:t>
      </w:r>
    </w:p>
    <w:p>
      <w:pPr>
        <w:pStyle w:val="FirstParagraph"/>
      </w:pPr>
      <w:r>
        <w:t xml:space="preserve">Nigeria experiences a tropical wet and dry climate . The observatory domes must be engineered to withstand intense heat during the dry season and heavy torrential rains during the wet season. Materials selected for construction in Nigeria Abuja must be resistant to humidity-induced corrosion while maintaining thermal stability to prevent lens distortion.</w:t>
      </w:r>
    </w:p>
    <w:bookmarkEnd w:id="21"/>
    <w:bookmarkStart w:id="22" w:name="telescope-specifications"/>
    <w:p>
      <w:pPr>
        <w:pStyle w:val="Heading3"/>
      </w:pPr>
      <w:r>
        <w:rPr>
          <w:bCs/>
          <w:b/>
        </w:rPr>
        <w:t xml:space="preserve">Telescope Specifications</w:t>
      </w:r>
    </w:p>
    <w:p>
      <w:pPr>
        <w:pStyle w:val="FirstParagraph"/>
      </w:pPr>
      <w:r>
        <w:t xml:space="preserve">We propose acquiring two primary instruments : a large-aperture refractor telescope suitable for planetary observation and a wide-field reflector designed for deep-sky imaging. Given the location in Nigeria Abuja , which is relatively close to the equator, these instruments must be calibrated to capture both northern and southern celestial hemispheres effectively . This unique positioning allows our Astronomer team to observe constellations visible only from mid-latitudes in both hemispheres , offering a diverse dataset for global scientific community.</w:t>
      </w:r>
    </w:p>
    <w:bookmarkEnd w:id="22"/>
    <w:bookmarkStart w:id="23" w:name="power-supply-solutions"/>
    <w:p>
      <w:pPr>
        <w:pStyle w:val="Heading3"/>
      </w:pPr>
      <w:r>
        <w:rPr>
          <w:bCs/>
          <w:b/>
        </w:rPr>
        <w:t xml:space="preserve">Power Supply Solutions</w:t>
      </w:r>
    </w:p>
    <w:p>
      <w:pPr>
        <w:pStyle w:val="FirstParagraph"/>
      </w:pPr>
      <w:r>
        <w:t xml:space="preserve">Critical to any high-tech facility is uninterrupted power . Considering the grid limitations often faced in developing regions , this Project Report mandates the installation of a hybrid renewable energy system. Solar panels will serve as the primary source during daylight hours, supplemented by battery storage systems for night-time operations and backup generators for extended outages . This ensures that precious observation windows are never lost due to power fluctuations.</w:t>
      </w:r>
    </w:p>
    <w:p>
      <w:pPr>
        <w:pStyle w:val="BodyText"/>
      </w:pPr>
      <w:r>
        <w:t xml:space="preserve">Selecting Nigeria Abuja as the base of operations offers distinct geopolitical and educational advantages. As the capital city , it is home to numerous universities , research institutes , and international organizations . This density of intellectual capital facilitates partnerships between amateur astronomers, professional scientists, and policy makers.</w:t>
      </w:r>
    </w:p>
    <w:p>
      <w:pPr>
        <w:pStyle w:val="BodyText"/>
      </w:pPr>
      <w:r>
        <w:t xml:space="preserve">Moreover, locating the Astronomer facility in Nigeria Abuja allows for easier dissemination of knowledge through public lectures and school visits. The central location makes it accessible to students from all thirty-six states , fostering a sense of national pride and unity around scientific achievement. Unlike remote observatories located hundreds of kilometers away , this urban-adjacent setup ensures high visibility and engagement with the general populace, demystifying space science for millions of Nigerians.</w:t>
      </w:r>
    </w:p>
    <w:p>
      <w:pPr>
        <w:pStyle w:val="BodyText"/>
      </w:pPr>
      <w:r>
        <w:t xml:space="preserve">The implementation of this Project Report is projected to yield significant long-term benefits:</w:t>
      </w:r>
    </w:p>
    <w:p>
      <w:pPr>
        <w:numPr>
          <w:ilvl w:val="0"/>
          <w:numId w:val="1002"/>
        </w:numPr>
        <w:pStyle w:val="Compact"/>
      </w:pPr>
      <w:r>
        <w:rPr>
          <w:bCs/>
          <w:b/>
        </w:rPr>
        <w:t xml:space="preserve">Data Contribution: Publish peer-reviewed journals contributing to global understanding of solar systems and galaxy formations.</w:t>
      </w:r>
    </w:p>
    <w:p>
      <w:pPr>
        <w:numPr>
          <w:ilvl w:val="0"/>
          <w:numId w:val="1002"/>
        </w:numPr>
        <w:pStyle w:val="Compact"/>
      </w:pPr>
      <w:r>
        <w:rPr>
          <w:bCs/>
          <w:b/>
        </w:rPr>
        <w:t xml:space="preserve">Talent Development : Train a new generation of Nigerian Astronomer scientists who can compete on the international stage.</w:t>
      </w:r>
    </w:p>
    <w:p>
      <w:pPr>
        <w:numPr>
          <w:ilvl w:val="0"/>
          <w:numId w:val="1002"/>
        </w:numPr>
        <w:pStyle w:val="Compact"/>
      </w:pPr>
      <w:r>
        <w:t xml:space="preserve">Cultural Preservation: Document and integrate traditional African astronomical knowledge with modern scientific methods , creating a unique cultural-scientific heritage.</w:t>
      </w:r>
    </w:p>
    <w:p>
      <w:pPr>
        <w:pStyle w:val="FirstParagraph"/>
      </w:pPr>
      <w:r>
        <w:t xml:space="preserve">A detailed financial breakdown is provided in Annex A. Major cost centers include land acquisition within the FCT area, construction of the dome structures, procurement of telescope optics and mounts , initial staffing salaries , and marketing for public outreach programs in Nigeria Abuja . Funding will be sought through a combination of government grants , private sector sponsorships from telecommunications companies (leveraging satellite technology partnerships) , and international space agency collaborations.</w:t>
      </w:r>
    </w:p>
    <w:p>
      <w:pPr>
        <w:pStyle w:val="BodyText"/>
      </w:pPr>
      <w:r>
        <w:t xml:space="preserve">In conclusion, this Project Report firmly establishes the necessity and feasibility of launching a dedicated Astronomer facility in Nigeria Abuja . The combination of favorable geographical positioning, political stability inherent to the capital city , and a growing national appetite for scientific advancement makes this timing ideal. By investing in this initiative , we are not just building an observatory; we are planting seeds for intellectual growth , technological innovation, and cultural enrichment. We urge stakeholders to approve the preliminary funding phase so that work may commence immediately on transforming Nigeria Abuja into a beacon of astronomical excellence.</w:t>
      </w:r>
    </w:p>
    <w:p>
      <w:pPr>
        <w:pStyle w:val="BodyText"/>
      </w:pPr>
      <w:r>
        <w:rPr>
          <w:bCs/>
          <w:b/>
        </w:rPr>
        <w:t xml:space="preserve">End of Document</w:t>
      </w:r>
      <w:r>
        <w:br/>
      </w:r>
      <w:r>
        <w:t xml:space="preserve">Prepared by : Strategic Planning Committee for Astronomy in West Africa</w:t>
      </w:r>
      <w:r>
        <w:br/>
      </w:r>
      <w:r>
        <w:t xml:space="preserve">Approved for Submission: Project Director</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Abuja, Nigeria</dc:title>
  <dc:creator/>
  <dc:language>en</dc:language>
  <cp:keywords/>
  <dcterms:created xsi:type="dcterms:W3CDTF">2026-07-29T18:02:00Z</dcterms:created>
  <dcterms:modified xsi:type="dcterms:W3CDTF">2026-07-29T18:02:00Z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