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Development &amp; Infrastructure Committee</w:t>
      </w:r>
    </w:p>
    <w:p>
      <w:pPr>
        <w:pStyle w:val="BodyText"/>
      </w:pPr>
      <w:r>
        <w:t xml:space="preserve">From:&gt; Strategic Engineering Division</w:t>
      </w:r>
    </w:p>
    <w:p>
      <w:pPr>
        <w:pStyle w:val="BodyText"/>
      </w:pPr>
      <w:r>
        <w:t xml:space="preserve">&gt;</w:t>
      </w:r>
    </w:p>
    <w:bookmarkEnd w:id="20"/>
    <w:bookmarkStart w:id="21" w:name="Xfe1987983506a69f207c7e7a232a3deaee0cef2"/>
    <w:p>
      <w:pPr>
        <w:pStyle w:val="Heading2"/>
      </w:pPr>
      <w:r>
        <w:t xml:space="preserve">Strategic Deployment of an Automotive Engineer for Infrastructure Rehabilitation in Afghanistan, Kabul</w:t>
      </w:r>
    </w:p>
    <w:bookmarkEnd w:id="21"/>
    <w:bookmarkStart w:id="22" w:name="executive-summary"/>
    <w:p>
      <w:pPr>
        <w:pStyle w:val="Heading2"/>
      </w:pPr>
      <w:r>
        <w:t xml:space="preserve">1. Executive Summary</w:t>
      </w:r>
    </w:p>
    <w:p>
      <w:pPr>
        <w:pStyle w:val="FirstParagraph"/>
      </w:pPr>
      <w:r>
        <w:t xml:space="preserve">This Project Report outlines the critical necessity and strategic plan for the deployment of a specialized Automotive Engineer to Kabul, Afghanistan. The objective is to assess, rehabilitate, and maintain the municipal transportation fleet while simultaneously establishing sustainable technical training protocols for local workforce development in</w:t>
      </w:r>
      <w:r>
        <w:t xml:space="preserve"> </w:t>
      </w:r>
      <w:r>
        <w:rPr>
          <w:bCs/>
          <w:b/>
        </w:rPr>
        <w:t xml:space="preserve">Afghanistan Kabul</w:t>
      </w:r>
      <w:r>
        <w:t xml:space="preserve">. As a key automotive engineer, the appointed expert will bridge the gap between obsolete mechanical infrastructure and modern operational requirements within one of South Asia’s most challenging geopolitical landscapes.</w:t>
      </w:r>
    </w:p>
    <w:bookmarkEnd w:id="22"/>
    <w:bookmarkStart w:id="23" w:name="X5fedf20b05a09f93b99f32c4b1f0a1c1e86f2dc"/>
    <w:p>
      <w:pPr>
        <w:pStyle w:val="Heading2"/>
      </w:pPr>
      <w:r>
        <w:t xml:space="preserve">2. Contextual Background: The Situation in Afghanistan Kabul</w:t>
      </w:r>
    </w:p>
    <w:p>
      <w:pPr>
        <w:pStyle w:val="FirstParagraph"/>
      </w:pPr>
      <w:r>
        <w:t xml:space="preserve">The urban landscape of</w:t>
      </w:r>
      <w:r>
        <w:t xml:space="preserve"> </w:t>
      </w:r>
      <w:r>
        <w:rPr>
          <w:bCs/>
          <w:b/>
        </w:rPr>
        <w:t xml:space="preserve">Afghanistan Kabul</w:t>
      </w:r>
      <w:r>
        <w:t xml:space="preserve"> </w:t>
      </w:r>
      <w:r>
        <w:t xml:space="preserve">is currently experiencing a significant strain on its public transportation and logistics networks. Decades of conflict have resulted in a severe depreciation of vehicle assets, ranging from municipal buses to essential medical transport and humanitarian aid trucks. In the capital city, the absence of standardized maintenance procedures has led to high downtime rates for critical vehicles.</w:t>
      </w:r>
    </w:p>
    <w:p>
      <w:pPr>
        <w:pStyle w:val="BodyText"/>
      </w:pPr>
      <w:r>
        <w:t xml:space="preserve">The role of an</w:t>
      </w:r>
      <w:r>
        <w:t xml:space="preserve"> </w:t>
      </w:r>
      <w:r>
        <w:rPr>
          <w:bCs/>
          <w:b/>
        </w:rPr>
        <w:t xml:space="preserve">Automotive Engineer</w:t>
      </w:r>
      <w:r>
        <w:t xml:space="preserve"> </w:t>
      </w:r>
      <w:r>
        <w:t xml:space="preserve">is not merely technical; it is socio-economic. By restoring reliability to vehicles in</w:t>
      </w:r>
      <w:r>
        <w:t xml:space="preserve"> </w:t>
      </w:r>
      <w:r>
        <w:rPr>
          <w:bCs/>
          <w:b/>
        </w:rPr>
        <w:t xml:space="preserve">Afghanistan Kabul</w:t>
      </w:r>
      <w:r>
        <w:t xml:space="preserve">, we directly impact the mobility of citizens, the efficiency of aid distribution, and the broader economic recovery efforts. The unique environmental conditions, including high-altitude dust storms and extreme temperature variations between summer heat and winter cold, necessitate a highly specialized engineering approach that differs from standard global practices.</w:t>
      </w:r>
    </w:p>
    <w:bookmarkEnd w:id="23"/>
    <w:bookmarkStart w:id="24" w:name="objectives-of-the-project"/>
    <w:p>
      <w:pPr>
        <w:pStyle w:val="Heading2"/>
      </w:pPr>
      <w:r>
        <w:t xml:space="preserve">3. Objectives of the Project</w:t>
      </w:r>
    </w:p>
    <w:p>
      <w:pPr>
        <w:pStyle w:val="FirstParagraph"/>
      </w:pPr>
      <w:r>
        <w:t xml:space="preserve">The primary goal is to install an</w:t>
      </w:r>
      <w:r>
        <w:t xml:space="preserve"> </w:t>
      </w:r>
      <w:r>
        <w:rPr>
          <w:bCs/>
          <w:b/>
        </w:rPr>
        <w:t xml:space="preserve">Automotive Engineer</w:t>
      </w:r>
      <w:r>
        <w:t xml:space="preserve"> </w:t>
      </w:r>
      <w:r>
        <w:t xml:space="preserve">who will oversee the following key areas:</w:t>
      </w:r>
    </w:p>
    <w:p>
      <w:pPr>
        <w:numPr>
          <w:ilvl w:val="0"/>
          <w:numId w:val="1001"/>
        </w:numPr>
        <w:pStyle w:val="Compact"/>
      </w:pPr>
      <w:r>
        <w:rPr>
          <w:bCs/>
          <w:b/>
        </w:rPr>
        <w:t xml:space="preserve">Fleet Assessment:</w:t>
      </w:r>
      <w:r>
        <w:t xml:space="preserve"> </w:t>
      </w:r>
      <w:r>
        <w:t xml:space="preserve">Conduct a comprehensive audit of existing municipal and NGO-operated vehicles in</w:t>
      </w:r>
      <w:r>
        <w:t xml:space="preserve"> </w:t>
      </w:r>
      <w:r>
        <w:rPr>
          <w:bCs/>
          <w:b/>
        </w:rPr>
        <w:t xml:space="preserve">Afghanistan Kabul</w:t>
      </w:r>
      <w:r>
        <w:t xml:space="preserve">.</w:t>
      </w:r>
    </w:p>
    <w:p>
      <w:pPr>
        <w:numPr>
          <w:ilvl w:val="0"/>
          <w:numId w:val="1001"/>
        </w:numPr>
        <w:pStyle w:val="Compact"/>
      </w:pPr>
      <w:r>
        <w:t xml:space="preserve">Maintenance Protocol Development:&gt; Create localized, low-cost maintenance manuals suitable for the region.</w:t>
      </w:r>
    </w:p>
    <w:p>
      <w:pPr>
        <w:numPr>
          <w:ilvl w:val="0"/>
          <w:numId w:val="1001"/>
        </w:numPr>
        <w:pStyle w:val="Compact"/>
      </w:pPr>
      <w:r>
        <w:t xml:space="preserve">Technical Training:</w:t>
      </w:r>
      <w:r>
        <w:t xml:space="preserve">&gt; Train local mechanics in advanced diagnostics and repair techniques.</w:t>
      </w:r>
    </w:p>
    <w:p>
      <w:pPr>
        <w:numPr>
          <w:ilvl w:val="0"/>
          <w:numId w:val="1001"/>
        </w:numPr>
        <w:pStyle w:val="Compact"/>
      </w:pPr>
      <w:r>
        <w:t xml:space="preserve">Supply Chain Optimization:&gt; Identify reliable sources for spare parts within the region to reduce dependency on expensive imports.</w:t>
      </w:r>
    </w:p>
    <w:bookmarkEnd w:id="24"/>
    <w:bookmarkStart w:id="28" w:name="Xa0059796650e4ed51a6fb6703dc11fe152aac79"/>
    <w:p>
      <w:pPr>
        <w:pStyle w:val="Heading2"/>
      </w:pPr>
      <w:r>
        <w:t xml:space="preserve">4. Scope of Work for the Automotive Engineer</w:t>
      </w:r>
    </w:p>
    <w:bookmarkStart w:id="25" w:name="technical-assessment-and-diagnostics"/>
    <w:p>
      <w:pPr>
        <w:pStyle w:val="Heading3"/>
      </w:pPr>
      <w:r>
        <w:t xml:space="preserve">4.1 Technical Assessment and Diagnostics</w:t>
      </w:r>
    </w:p>
    <w:p>
      <w:pPr>
        <w:pStyle w:val="FirstParagraph"/>
      </w:pPr>
      <w:r>
        <w:t xml:space="preserve">The</w:t>
      </w:r>
      <w:r>
        <w:t xml:space="preserve"> </w:t>
      </w:r>
      <w:r>
        <w:rPr>
          <w:bCs/>
          <w:b/>
        </w:rPr>
        <w:t xml:space="preserve">Automotive Engineer</w:t>
      </w:r>
      <w:r>
        <w:t xml:space="preserve">&gt; will begin by cataloging the technical status of vehicles in operation across Kabul. This includes analyzing engine health, transmission integrity, and suspension systems, which are particularly prone to failure due to poor road conditions prevalent in many districts of</w:t>
      </w:r>
      <w:r>
        <w:t xml:space="preserve"> </w:t>
      </w:r>
      <w:r>
        <w:rPr>
          <w:bCs/>
          <w:b/>
        </w:rPr>
        <w:t xml:space="preserve">Afghanistan Kabul</w:t>
      </w:r>
      <w:r>
        <w:t xml:space="preserve">. The engineer will utilize portable diagnostic tools to determine salvageability versus scrap status.</w:t>
      </w:r>
    </w:p>
    <w:bookmarkEnd w:id="25"/>
    <w:bookmarkStart w:id="26" w:name="Xd69d0dc2132d3292071f2790957f84ece58635a"/>
    <w:p>
      <w:pPr>
        <w:pStyle w:val="Heading3"/>
      </w:pPr>
      <w:r>
        <w:t xml:space="preserve">4.2 Standardization of Maintenance Procedures</w:t>
      </w:r>
    </w:p>
    <w:p>
      <w:pPr>
        <w:pStyle w:val="FirstParagraph"/>
      </w:pPr>
      <w:r>
        <w:t xml:space="preserve">In many regions of Afghanistan, repair practices are informal. The project requires the engineering expert to introduce standardized Operating and Maintenance (O&amp;M) manuals tailored for the specific vehicle models currently in use (predominantly older Japanese and European makes). These documents will be translated into Dari and Pashto to ensure accessibility for local technicians in</w:t>
      </w:r>
      <w:r>
        <w:t xml:space="preserve"> </w:t>
      </w:r>
      <w:r>
        <w:rPr>
          <w:bCs/>
          <w:b/>
        </w:rPr>
        <w:t xml:space="preserve">Afghanistan Kabul</w:t>
      </w:r>
      <w:r>
        <w:t xml:space="preserve">.</w:t>
      </w:r>
    </w:p>
    <w:bookmarkEnd w:id="26"/>
    <w:bookmarkStart w:id="27" w:name="capacity-building-and-knowledge-transfer"/>
    <w:p>
      <w:pPr>
        <w:pStyle w:val="Heading3"/>
      </w:pPr>
      <w:r>
        <w:t xml:space="preserve">4.3 Capacity Building and Knowledge Transfer</w:t>
      </w:r>
    </w:p>
    <w:p>
      <w:pPr>
        <w:pStyle w:val="FirstParagraph"/>
      </w:pPr>
      <w:r>
        <w:t xml:space="preserve">Sustainability is the cornerstone of this initiative. The</w:t>
      </w:r>
    </w:p>
    <w:p>
      <w:pPr>
        <w:pStyle w:val="BodyText"/>
      </w:pPr>
      <w:r>
        <w:t xml:space="preserve">Automotive Engineer&gt; will implement a "Train-the-Trainer" model. By teaching local mechanics modern engineering principles, such as fuel injection system analysis and electronic control unit (ECU) diagnostics, we empower the community of Kabul to maintain their own assets independently.</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Risk Factor</w:t>
      </w:r>
      <w:r>
        <w:t xml:space="preserve">&gt;</w:t>
      </w:r>
    </w:p>
    <w:p>
      <w:pPr>
        <w:pStyle w:val="BodyText"/>
      </w:pPr>
      <w:r>
        <w:t xml:space="preserve">Impact on Project</w:t>
      </w:r>
      <w:r>
        <w:t xml:space="preserve">&gt; in Afghanistan Kabul&gt;</w:t>
      </w:r>
    </w:p>
    <w:p>
      <w:pPr>
        <w:pStyle w:val="BodyText"/>
      </w:pPr>
      <w:r>
        <w:rPr>
          <w:bCs/>
          <w:b/>
        </w:rPr>
        <w:t xml:space="preserve">Spare Parts Scarcity</w:t>
      </w:r>
      <w:r>
        <w:t xml:space="preserve">&gt;&gt; Due to sanctions and economic instability, sourcing OEM parts is difficult. The</w:t>
      </w:r>
    </w:p>
    <w:p>
      <w:pPr>
        <w:pStyle w:val="BodyText"/>
      </w:pPr>
      <w:r>
        <w:t xml:space="preserve">Automotive Engineer&gt;&gt; must adapt repair techniques to utilize generic or salvaged components where safe.</w:t>
      </w:r>
    </w:p>
    <w:p>
      <w:pPr>
        <w:pStyle w:val="BodyText"/>
      </w:pPr>
      <w:r>
        <w:t xml:space="preserve">&gt;</w:t>
      </w:r>
    </w:p>
    <w:p>
      <w:pPr>
        <w:pStyle w:val="BodyText"/>
      </w:pPr>
      <w:r>
        <w:t xml:space="preserve">Infrastructure Limitations&gt; Inconsistent electricity and water supplies in some workshops of Kabul. The engineer will recommend solar-powered diagnostic equipment and water recycling systems for washing facilities.</w:t>
      </w:r>
    </w:p>
    <w:p>
      <w:pPr>
        <w:pStyle w:val="BodyText"/>
      </w:pPr>
      <w:r>
        <w:t xml:space="preserve">&gt;</w:t>
      </w:r>
    </w:p>
    <w:p>
      <w:pPr>
        <w:pStyle w:val="BodyText"/>
      </w:pPr>
      <w:r>
        <w:t xml:space="preserve">Security Concerns&gt;&gt; Travel within Kabul requires careful planning. The project will adhere to strict security protocols, limiting movement to designated safe zones.</w:t>
      </w:r>
    </w:p>
    <w:p>
      <w:pPr>
        <w:pStyle w:val="BodyText"/>
      </w:pPr>
      <w:r>
        <w:t xml:space="preserve">&gt;</w:t>
      </w:r>
    </w:p>
    <w:bookmarkEnd w:id="29"/>
    <w:bookmarkStart w:id="30" w:name="expected-outcomes-and-deliverables"/>
    <w:p>
      <w:pPr>
        <w:pStyle w:val="Heading2"/>
      </w:pPr>
      <w:r>
        <w:t xml:space="preserve">6. Expected Outcomes and Deliverables&gt;</w:t>
      </w:r>
    </w:p>
    <w:p>
      <w:pPr>
        <w:pStyle w:val="FirstParagraph"/>
      </w:pPr>
      <w:r>
        <w:t xml:space="preserve">The successful completion of this project phase is defined by the following deliverables:</w:t>
      </w:r>
    </w:p>
    <w:p>
      <w:pPr>
        <w:numPr>
          <w:ilvl w:val="0"/>
          <w:numId w:val="1002"/>
        </w:numPr>
        <w:pStyle w:val="Compact"/>
      </w:pPr>
      <w:r>
        <w:t xml:space="preserve">A comprehensive database of vehicle health in Kabul, providing real-time data for fleet managers.</w:t>
      </w:r>
    </w:p>
    <w:p>
      <w:pPr>
        <w:numPr>
          <w:ilvl w:val="0"/>
          <w:numId w:val="1002"/>
        </w:numPr>
        <w:pStyle w:val="Compact"/>
      </w:pPr>
      <w:r>
        <w:t xml:space="preserve">A trained cohort of at least 50 local mechanics certified in basic and intermediate automotive repair.</w:t>
      </w:r>
    </w:p>
    <w:bookmarkEnd w:id="30"/>
    <w:bookmarkStart w:id="31" w:name="budget-and-resource-allocation"/>
    <w:p>
      <w:pPr>
        <w:pStyle w:val="Heading2"/>
      </w:pPr>
      <w:r>
        <w:t xml:space="preserve">7. Budget and Resource Allocation</w:t>
      </w:r>
    </w:p>
    <w:p>
      <w:pPr>
        <w:pStyle w:val="FirstParagraph"/>
      </w:pPr>
      <w:r>
        <w:t xml:space="preserve">The budget primarily covers the expatriate/expert salary for the</w:t>
      </w:r>
    </w:p>
    <w:p>
      <w:pPr>
        <w:pStyle w:val="BodyText"/>
      </w:pPr>
      <w:r>
        <w:t xml:space="preserve">Automotive Engineer&gt;, logistics support, procurement of diagnostic toolkits, and workshop renovation costs in Kabul. Emphasis is placed on cost-effectiveness to ensure that funds are directed toward tangible improvements in vehicle reliability rather than administrative overhead.</w:t>
      </w:r>
    </w:p>
    <w:bookmarkEnd w:id="31"/>
    <w:bookmarkStart w:id="32" w:name="conclusion"/>
    <w:p>
      <w:pPr>
        <w:pStyle w:val="Heading2"/>
      </w:pPr>
      <w:r>
        <w:t xml:space="preserve">8. Conclusion</w:t>
      </w:r>
    </w:p>
    <w:p>
      <w:pPr>
        <w:pStyle w:val="FirstParagraph"/>
      </w:pPr>
      <w:r>
        <w:t xml:space="preserve">The deployment of an</w:t>
      </w:r>
    </w:p>
    <w:p>
      <w:pPr>
        <w:pStyle w:val="BodyText"/>
      </w:pPr>
      <w:r>
        <w:t xml:space="preserve">Automotive Engineer&gt; to</w:t>
      </w:r>
    </w:p>
    <w:p>
      <w:pPr>
        <w:pStyle w:val="BodyText"/>
      </w:pPr>
      <w:r>
        <w:t xml:space="preserve">Afghanistan Kabul&gt;&gt; represents a vital investment in the country's infrastructure resilience. By focusing on mechanical reliability and human capital development, this project addresses both immediate transportation needs and long-term economic stability. The expertise provided will serve as a catalyst for modernizing the automotive sector in the capital, ensuring that vehicles remain operational despite the harsh environmental and logistical challenges unique to this region.</w:t>
      </w:r>
    </w:p>
    <w:p>
      <w:pPr>
        <w:pStyle w:val="BodyText"/>
      </w:pPr>
      <w:r>
        <w:t xml:space="preserve">We strongly recommend immediate approval of this Project Report to initiate recruitment and deployment procedures without delay.</w:t>
      </w:r>
    </w:p>
    <w:bookmarkEnd w:id="32"/>
    <w:bookmarkStart w:id="33" w:name="sign-off"/>
    <w:p>
      <w:pPr>
        <w:pStyle w:val="Heading2"/>
      </w:pPr>
      <w:r>
        <w:t xml:space="preserve">9. Sign-Off</w:t>
      </w:r>
    </w:p>
    <w:p>
      <w:r>
        <w:pict>
          <v:rect style="width:0;height:1.5pt" o:hralign="center" o:hrstd="t" o:hr="t"/>
        </w:pict>
      </w:r>
    </w:p>
    <w:p>
      <w:pPr>
        <w:pStyle w:val="FirstParagraph"/>
      </w:pPr>
      <w:r>
        <w:rPr>
          <w:bCs/>
          <w:b/>
        </w:rPr>
        <w:t xml:space="preserve">Name:</w:t>
      </w:r>
      <w:r>
        <w:t xml:space="preserve"> </w:t>
      </w:r>
      <w:r>
        <w:t xml:space="preserve">[Project Director Name]</w:t>
      </w:r>
      <w:r>
        <w:br/>
      </w:r>
      <w:r>
        <w:rPr>
          <w:bCs/>
          <w:b/>
        </w:rPr>
        <w:t xml:space="preserve">Title:</w:t>
      </w:r>
      <w:r>
        <w:t xml:space="preserve">&gt; Senior Infrastructure Advisor</w:t>
      </w:r>
      <w:r>
        <w:br/>
      </w:r>
    </w:p>
    <w:p>
      <w:pPr>
        <w:pStyle w:val="BodyText"/>
      </w:pPr>
      <w:r>
        <w:t xml:space="preserve">&gt;&gt;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Deployment in Afghanistan, Kabul</dc:title>
  <dc:creator/>
  <dc:language>en</dc:language>
  <cp:keywords/>
  <dcterms:created xsi:type="dcterms:W3CDTF">2026-07-29T06:59:31Z</dcterms:created>
  <dcterms:modified xsi:type="dcterms:W3CDTF">2026-07-29T06:59:31Z</dcterms:modified>
</cp:coreProperties>
</file>

<file path=docProps/custom.xml><?xml version="1.0" encoding="utf-8"?>
<Properties xmlns="http://schemas.openxmlformats.org/officeDocument/2006/custom-properties" xmlns:vt="http://schemas.openxmlformats.org/officeDocument/2006/docPropsVTypes"/>
</file>