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Strategy</w:t>
      </w:r>
      <w:r>
        <w:t xml:space="preserve"> </w:t>
      </w:r>
      <w:r>
        <w:t xml:space="preserve">in</w:t>
      </w:r>
      <w:r>
        <w:t xml:space="preserve"> </w:t>
      </w:r>
      <w:r>
        <w:t xml:space="preserve">Argentina</w:t>
      </w:r>
      <w:r>
        <w:t xml:space="preserve"> </w:t>
      </w:r>
      <w:r>
        <w:t xml:space="preserve">Buenos</w:t>
      </w:r>
      <w:r>
        <w:t xml:space="preserve"> </w:t>
      </w:r>
      <w:r>
        <w:t xml:space="preserve">Aires</w:t>
      </w:r>
    </w:p>
    <w:bookmarkStart w:id="33" w:name="Xeb1f464e79105cfc59c8dc95e3803dee156c3cf"/>
    <w:p>
      <w:pPr>
        <w:pStyle w:val="Heading1"/>
      </w:pPr>
      <w:r>
        <w:t xml:space="preserve">Project Report Strategic Integration of Automotive Engineering in the Local Market</w:t>
      </w:r>
    </w:p>
    <w:p>
      <w:pPr>
        <w:pStyle w:val="FirstParagraph"/>
      </w:pPr>
      <w:r>
        <w:rPr>
          <w:bCs/>
          <w:b/>
        </w:rPr>
        <w:t xml:space="preserve">Date:</w:t>
      </w:r>
      <w:r>
        <w:t xml:space="preserve"> </w:t>
      </w:r>
      <w:r>
        <w:t xml:space="preserve">May 24, 2024</w:t>
      </w:r>
      <w:r>
        <w:br/>
      </w:r>
      <w:r>
        <w:rPr>
          <w:bCs/>
          <w:b/>
        </w:rPr>
        <w:t xml:space="preserve">To:</w:t>
      </w:r>
      <w:r>
        <w:t xml:space="preserve"> </w:t>
      </w:r>
      <w:r>
        <w:t xml:space="preserve">Board of Directors</w:t>
      </w:r>
      <w:r>
        <w:br/>
      </w:r>
      <w:r>
        <w:rPr>
          <w:bCs/>
          <w:b/>
        </w:rPr>
        <w:t xml:space="preserve">From:</w:t>
      </w:r>
      <w:r>
        <w:t xml:space="preserve"> </w:t>
      </w:r>
      <w:r>
        <w:t xml:space="preserve">Strategic Planning Department</w:t>
      </w:r>
      <w:r>
        <w:br/>
      </w:r>
    </w:p>
    <w:bookmarkStart w:id="20" w:name="introduction-and-executive-summary"/>
    <w:p>
      <w:pPr>
        <w:pStyle w:val="Heading2"/>
      </w:pPr>
      <w:r>
        <w:t xml:space="preserve">1. Introduction and Executive Summary</w:t>
      </w:r>
    </w:p>
    <w:p>
      <w:pPr>
        <w:pStyle w:val="FirstParagraph"/>
      </w:pPr>
      <w:r>
        <w:t xml:space="preserve">The global automotive industry is undergoing a paradigm shift driven by electrification, autonomous driving technologies, and stringent environmental regulations. For multinational corporations and local manufacturers alike, strategic localization is not merely an option but a necessity for cost efficiency and market responsiveness. This project report outlines the critical role of the</w:t>
      </w:r>
      <w:r>
        <w:t xml:space="preserve"> </w:t>
      </w:r>
      <w:r>
        <w:rPr>
          <w:bCs/>
          <w:b/>
        </w:rPr>
        <w:t xml:space="preserve">Automotive Engineer</w:t>
      </w:r>
      <w:r>
        <w:t xml:space="preserve"> </w:t>
      </w:r>
      <w:r>
        <w:t xml:space="preserve">within the specific economic and industrial context of</w:t>
      </w:r>
      <w:r>
        <w:t xml:space="preserve"> </w:t>
      </w:r>
      <w:r>
        <w:rPr>
          <w:bCs/>
          <w:b/>
        </w:rPr>
        <w:t xml:space="preserve">Argentina Buenos Aires</w:t>
      </w:r>
      <w:r>
        <w:t xml:space="preserve">.</w:t>
      </w:r>
    </w:p>
    <w:p>
      <w:pPr>
        <w:pStyle w:val="BodyText"/>
      </w:pPr>
      <w:r>
        <w:t xml:space="preserve">The primary objective of this document is to define the scope, responsibilities, and strategic value of an Automotive Engineer positioned in this key South American hub. By focusing on the unique challenges presented by</w:t>
      </w:r>
      <w:r>
        <w:t xml:space="preserve"> </w:t>
      </w:r>
      <w:r>
        <w:rPr>
          <w:bCs/>
          <w:b/>
        </w:rPr>
        <w:t xml:space="preserve">Argentina Buenos Aires</w:t>
      </w:r>
      <w:r>
        <w:t xml:space="preserve">, including import regulations, local supply chain dynamics, and consumer preferences for specific vehicle types (such as high-displacement engines suited for long-distance travel), we aim to establish a framework that ensures technical excellence and operational viability. The findings herein suggest that embedding specialized engineering talent in this region can significantly reduce R&amp;D cycles while enhancing product adaptation to local road conditions and regulatory frameworks.</w:t>
      </w:r>
    </w:p>
    <w:bookmarkEnd w:id="20"/>
    <w:bookmarkStart w:id="23" w:name="Xfc58f6a0263c1c9c5c5f548ad2e4f16a3faf92c"/>
    <w:p>
      <w:pPr>
        <w:pStyle w:val="Heading2"/>
      </w:pPr>
      <w:r>
        <w:t xml:space="preserve">2. Regional Context: The Significance of Argentina Buenos Aires</w:t>
      </w:r>
    </w:p>
    <w:p>
      <w:pPr>
        <w:pStyle w:val="FirstParagraph"/>
      </w:pPr>
      <w:r>
        <w:t xml:space="preserve">To understand the imperative for a dedicated engineering role, one must first analyze the environment of</w:t>
      </w:r>
      <w:r>
        <w:t xml:space="preserve"> </w:t>
      </w:r>
      <w:r>
        <w:rPr>
          <w:bCs/>
          <w:b/>
        </w:rPr>
        <w:t xml:space="preserve">Argentina Buenos Aires</w:t>
      </w:r>
      <w:r>
        <w:t xml:space="preserve">. As the capital city and economic heart of Argentina, this metropolis serves as the central node for logistics, corporate headquarters, and technological innovation in South America. However, it also presents distinct challenges.</w:t>
      </w:r>
    </w:p>
    <w:bookmarkStart w:id="21" w:name="industrial-infrastructure"/>
    <w:p>
      <w:pPr>
        <w:pStyle w:val="Heading3"/>
      </w:pPr>
      <w:r>
        <w:t xml:space="preserve">2.1 Industrial Infrastructure</w:t>
      </w:r>
    </w:p>
    <w:p>
      <w:pPr>
        <w:pStyle w:val="FirstParagraph"/>
      </w:pPr>
      <w:r>
        <w:t xml:space="preserve">The metropolitan area of</w:t>
      </w:r>
      <w:r>
        <w:t xml:space="preserve"> </w:t>
      </w:r>
      <w:r>
        <w:rPr>
          <w:bCs/>
          <w:b/>
        </w:rPr>
        <w:t xml:space="preserve">Argentina Buenos Aires</w:t>
      </w:r>
      <w:r>
        <w:t xml:space="preserve">, along with surrounding industrial belts such as San Nicolás and Zárate, houses a robust automotive manufacturing ecosystem. Major global OEMs (Original Equipment Manufacturers) have established plants in the vicinity, creating a dense network of suppliers and service providers. An Automotive Engineer located here has immediate access to testing facilities, prototyping workshops, and supplier networks that are unavailable in other regions.</w:t>
      </w:r>
    </w:p>
    <w:bookmarkEnd w:id="21"/>
    <w:bookmarkStart w:id="22" w:name="X0a4cec3ca4e6a15c4fdb94e9d29ce8d19979b85"/>
    <w:p>
      <w:pPr>
        <w:pStyle w:val="Heading3"/>
      </w:pPr>
      <w:r>
        <w:t xml:space="preserve">2.2 Economic Volatility and Regulatory Environment</w:t>
      </w:r>
    </w:p>
    <w:p>
      <w:pPr>
        <w:pStyle w:val="FirstParagraph"/>
      </w:pPr>
      <w:r>
        <w:t xml:space="preserve">The economic landscape in</w:t>
      </w:r>
      <w:r>
        <w:t xml:space="preserve"> </w:t>
      </w:r>
      <w:r>
        <w:rPr>
          <w:bCs/>
          <w:b/>
        </w:rPr>
        <w:t xml:space="preserve">Argentina Buenos Aires</w:t>
      </w:r>
      <w:r>
        <w:t xml:space="preserve"> </w:t>
      </w:r>
      <w:r>
        <w:t xml:space="preserve">is characterized by fluctuating currency values and complex import/export regulations. Automotive engineers must possess not only technical skills but also a deep understanding of local compliance standards (IRAM norms) and trade policies. This role is pivotal in navigating the bureaucracy to ensure that vehicles imported or assembled locally meet all safety and environmental mandates, thereby mitigating legal risks for the organization.</w:t>
      </w:r>
    </w:p>
    <w:bookmarkEnd w:id="22"/>
    <w:bookmarkEnd w:id="23"/>
    <w:bookmarkStart w:id="26" w:name="role-definition-the-automotive-engineer"/>
    <w:p>
      <w:pPr>
        <w:pStyle w:val="Heading2"/>
      </w:pPr>
      <w:r>
        <w:t xml:space="preserve">3. Role Definition: The Automotive Engineer</w:t>
      </w:r>
    </w:p>
    <w:p>
      <w:pPr>
        <w:pStyle w:val="FirstParagraph"/>
      </w:pPr>
      <w:r>
        <w:t xml:space="preserve">The position of the</w:t>
      </w:r>
      <w:r>
        <w:t xml:space="preserve"> </w:t>
      </w:r>
      <w:r>
        <w:rPr>
          <w:bCs/>
          <w:b/>
        </w:rPr>
        <w:t xml:space="preserve">Automotive Engineer</w:t>
      </w:r>
      <w:r>
        <w:t xml:space="preserve"> </w:t>
      </w:r>
      <w:r>
        <w:t xml:space="preserve">in this context is multifaceted. It transcends traditional mechanical design duties to include supply chain optimization, regulatory compliance, and local market adaptation.</w:t>
      </w:r>
    </w:p>
    <w:bookmarkStart w:id="24" w:name="core-technical-responsibilities"/>
    <w:p>
      <w:pPr>
        <w:pStyle w:val="Heading3"/>
      </w:pPr>
      <w:r>
        <w:t xml:space="preserve">3.1 Core Technical Responsibilities</w:t>
      </w:r>
    </w:p>
    <w:p>
      <w:pPr>
        <w:numPr>
          <w:ilvl w:val="0"/>
          <w:numId w:val="1001"/>
        </w:numPr>
        <w:pStyle w:val="Compact"/>
      </w:pPr>
      <w:r>
        <w:rPr>
          <w:bCs/>
          <w:b/>
        </w:rPr>
        <w:t xml:space="preserve">Vehicle Adaptation:</w:t>
      </w:r>
      <w:r>
        <w:t xml:space="preserve"> </w:t>
      </w:r>
      <w:r>
        <w:t xml:space="preserve">Modifying vehicle systems to withstand the specific road conditions found in various provinces accessible from Buenos Aires. This includes suspension tuning for both paved highways and unpaved rural roads.</w:t>
      </w:r>
    </w:p>
    <w:p>
      <w:pPr>
        <w:numPr>
          <w:ilvl w:val="0"/>
          <w:numId w:val="1001"/>
        </w:numPr>
        <w:pStyle w:val="Compact"/>
      </w:pPr>
      <w:r>
        <w:rPr>
          <w:bCs/>
          <w:b/>
        </w:rPr>
        <w:t xml:space="preserve">Fuel Efficiency Optimization:</w:t>
      </w:r>
      <w:r>
        <w:t xml:space="preserve"> </w:t>
      </w:r>
      <w:r>
        <w:t xml:space="preserve">Given the fuel composition and pricing structures in Argentina, engineers must optimize internal combustion engines for local fuel grades or transition hybrid systems that reduce operational costs for end-users.</w:t>
      </w:r>
    </w:p>
    <w:p>
      <w:pPr>
        <w:numPr>
          <w:ilvl w:val="0"/>
          <w:numId w:val="1001"/>
        </w:numPr>
        <w:pStyle w:val="Compact"/>
      </w:pPr>
      <w:r>
        <w:rPr>
          <w:bCs/>
          <w:b/>
        </w:rPr>
        <w:t xml:space="preserve">Diagnostics and Quality Assurance:</w:t>
      </w:r>
      <w:r>
        <w:t xml:space="preserve"> </w:t>
      </w:r>
      <w:r>
        <w:t xml:space="preserve">Establishing rigorous testing protocols at facilities within</w:t>
      </w:r>
      <w:r>
        <w:t xml:space="preserve"> </w:t>
      </w:r>
      <w:r>
        <w:rPr>
          <w:bCs/>
          <w:b/>
        </w:rPr>
        <w:t xml:space="preserve">Argentina Buenos Aires</w:t>
      </w:r>
      <w:r>
        <w:t xml:space="preserve"> </w:t>
      </w:r>
      <w:r>
        <w:t xml:space="preserve">to ensure that vehicles meet global quality standards despite local manufacturing variances.</w:t>
      </w:r>
    </w:p>
    <w:bookmarkEnd w:id="24"/>
    <w:bookmarkStart w:id="25" w:name="strategic-importance"/>
    <w:p>
      <w:pPr>
        <w:pStyle w:val="Heading3"/>
      </w:pPr>
      <w:r>
        <w:t xml:space="preserve">3.2 Strategic Liaison Function</w:t>
      </w:r>
    </w:p>
    <w:p>
      <w:pPr>
        <w:pStyle w:val="FirstParagraph"/>
      </w:pPr>
      <w:r>
        <w:t xml:space="preserve">The Automotive Engineer acts as the bridge between global headquarters and local operations. They translate international engineering standards into actionable local guidelines. Furthermore, they collaborate with government bodies in the Province of Buenos Aires to advocate for policies that support automotive innovation, such as incentives for electric vehicle infrastructure development.</w:t>
      </w:r>
    </w:p>
    <w:bookmarkEnd w:id="25"/>
    <w:bookmarkEnd w:id="26"/>
    <w:bookmarkStart w:id="27" w:name="X02c170fd0917bcc9e84a6f4d5625c432b05a137"/>
    <w:p>
      <w:pPr>
        <w:pStyle w:val="Heading2"/>
      </w:pPr>
      <w:r>
        <w:t xml:space="preserve">4. Market Analysis: Consumer Preferences in the Region</w:t>
      </w:r>
    </w:p>
    <w:p>
      <w:pPr>
        <w:pStyle w:val="FirstParagraph"/>
      </w:pPr>
      <w:r>
        <w:t xml:space="preserve">A critical aspect of the Automotive Engineer's mandate is understanding consumer behavior in</w:t>
      </w:r>
      <w:r>
        <w:t xml:space="preserve"> </w:t>
      </w:r>
      <w:r>
        <w:rPr>
          <w:bCs/>
          <w:b/>
        </w:rPr>
        <w:t xml:space="preserve">Argentina Buenos Aires</w:t>
      </w:r>
      <w:r>
        <w:t xml:space="preserve">. The local market shows a strong preference for SUVs and pick-up trucks, reflecting both urban lifestyle trends and rural utility needs. Engineers must prioritize durability, cargo capacity, and off-road capabilities in their design recommendations.</w:t>
      </w:r>
    </w:p>
    <w:p>
      <w:pPr>
        <w:pStyle w:val="BodyText"/>
      </w:pPr>
      <w:r>
        <w:t xml:space="preserve">Additionally, the growing middle class in the region demands modern connectivity features. Therefore, the integration of telematics and infotainment systems that offer local content (Spanish-language navigation with accurate regional maps) is essential. The Automotive Engineer must oversee these integrations to ensure seamless user experiences tailored to the demographics of</w:t>
      </w:r>
      <w:r>
        <w:t xml:space="preserve"> </w:t>
      </w:r>
      <w:r>
        <w:rPr>
          <w:bCs/>
          <w:b/>
        </w:rPr>
        <w:t xml:space="preserve">Argentina Buenos Aires</w:t>
      </w:r>
      <w:r>
        <w:t xml:space="preserve">.</w:t>
      </w:r>
    </w:p>
    <w:bookmarkEnd w:id="27"/>
    <w:bookmarkStart w:id="30" w:name="challenges-and-mitigation-strategies"/>
    <w:p>
      <w:pPr>
        <w:pStyle w:val="Heading2"/>
      </w:pPr>
      <w:r>
        <w:t xml:space="preserve">5. Challenges and Mitigation Strategies</w:t>
      </w:r>
    </w:p>
    <w:bookmarkStart w:id="28" w:name="supply-chain-disruptions"/>
    <w:p>
      <w:pPr>
        <w:pStyle w:val="Heading3"/>
      </w:pPr>
      <w:r>
        <w:t xml:space="preserve">5.1 Supply Chain Disruptions</w:t>
      </w:r>
    </w:p>
    <w:p>
      <w:pPr>
        <w:pStyle w:val="FirstParagraph"/>
      </w:pPr>
      <w:r>
        <w:t xml:space="preserve">Sourcing components locally can be difficult due to the high reliance on imported parts for advanced automotive technologies. The Engineer must develop a robust vendor qualification program, identifying local suppliers capable of producing high-quality components or establishing strategic partnerships with international suppliers who have established distribution centers in Buenos Aires.</w:t>
      </w:r>
    </w:p>
    <w:bookmarkEnd w:id="28"/>
    <w:bookmarkStart w:id="29" w:name="talent-retention"/>
    <w:p>
      <w:pPr>
        <w:pStyle w:val="Heading3"/>
      </w:pPr>
      <w:r>
        <w:t xml:space="preserve">5.2 Talent Retention</w:t>
      </w:r>
    </w:p>
    <w:p>
      <w:pPr>
        <w:pStyle w:val="FirstParagraph"/>
      </w:pPr>
      <w:r>
        <w:t xml:space="preserve">The engineering sector in South America faces competition for top talent. To address this, the project report recommends implementing competitive compensation packages and professional development opportunities focused on emerging technologies like autonomous driving and battery electric vehicles (BEVs). Positioning the role within a prestigious hub like</w:t>
      </w:r>
      <w:r>
        <w:t xml:space="preserve"> </w:t>
      </w:r>
      <w:r>
        <w:rPr>
          <w:bCs/>
          <w:b/>
        </w:rPr>
        <w:t xml:space="preserve">Argentina Buenos Aires</w:t>
      </w:r>
      <w:r>
        <w:t xml:space="preserve"> </w:t>
      </w:r>
      <w:r>
        <w:t xml:space="preserve">enhances its appeal to highly skilled professionals.</w:t>
      </w:r>
    </w:p>
    <w:bookmarkEnd w:id="29"/>
    <w:bookmarkEnd w:id="30"/>
    <w:bookmarkStart w:id="31" w:name="implementation-roadmap"/>
    <w:p>
      <w:pPr>
        <w:pStyle w:val="Heading2"/>
      </w:pPr>
      <w:r>
        <w:t xml:space="preserve">6. Implementation Roadmap</w:t>
      </w:r>
    </w:p>
    <w:p>
      <w:pPr>
        <w:pStyle w:val="FirstParagraph"/>
      </w:pPr>
      <w:r>
        <w:t xml:space="preserve">The deployment of the Automotive Engineer unit in</w:t>
      </w:r>
      <w:r>
        <w:t xml:space="preserve"> </w:t>
      </w:r>
      <w:r>
        <w:rPr>
          <w:bCs/>
          <w:b/>
        </w:rPr>
        <w:t xml:space="preserve">Argentina Buenos Aires</w:t>
      </w:r>
    </w:p>
    <w:p>
      <w:pPr>
        <w:pStyle w:val="BodyText"/>
      </w:pPr>
      <w:r>
        <w:t xml:space="preserve">:</w:t>
      </w:r>
    </w:p>
    <w:p>
      <w:pPr>
        <w:numPr>
          <w:ilvl w:val="0"/>
          <w:numId w:val="1002"/>
        </w:numPr>
        <w:pStyle w:val="Compact"/>
      </w:pPr>
      <w:r>
        <w:rPr>
          <w:bCs/>
          <w:b/>
        </w:rPr>
        <w:t xml:space="preserve">Phase 1: Establishment (Months 1-3):</w:t>
      </w:r>
      <w:r>
        <w:t xml:space="preserve"> </w:t>
      </w:r>
      <w:r>
        <w:t xml:space="preserve">Secure office space and laboratory facilities. Hire core engineering staff. Initiate partnerships with local universities for R&amp;D collaboration.</w:t>
      </w:r>
    </w:p>
    <w:p>
      <w:pPr>
        <w:numPr>
          <w:ilvl w:val="0"/>
          <w:numId w:val="1002"/>
        </w:numPr>
        <w:pStyle w:val="Compact"/>
      </w:pPr>
      <w:r>
        <w:rPr>
          <w:bCs/>
          <w:b/>
        </w:rPr>
        <w:t xml:space="preserve">Phase 2: Integration (Months 4-9):</w:t>
      </w:r>
      <w:r>
        <w:t xml:space="preserve"> </w:t>
      </w:r>
      <w:r>
        <w:t xml:space="preserve">Begin adapting global vehicle models to local specifications. Conduct pilot tests on various terrains surrounding Buenos Aires. Finalize compliance documentation with national authorities.</w:t>
      </w:r>
    </w:p>
    <w:p>
      <w:pPr>
        <w:numPr>
          <w:ilvl w:val="0"/>
          <w:numId w:val="1002"/>
        </w:numPr>
        <w:pStyle w:val="Compact"/>
      </w:pPr>
      <w:r>
        <w:rPr>
          <w:bCs/>
          <w:b/>
        </w:rPr>
        <w:t xml:space="preserve">Phase 3: Optimization (Months 10-12):</w:t>
      </w:r>
      <w:r>
        <w:t xml:space="preserve"> </w:t>
      </w:r>
      <w:r>
        <w:t xml:space="preserve">Review performance metrics. Optimize supply chain logistics based on initial data. Expand the team to include specialized roles in electrification and software development.</w:t>
      </w:r>
    </w:p>
    <w:bookmarkEnd w:id="31"/>
    <w:bookmarkStart w:id="32" w:name="conclusion"/>
    <w:p>
      <w:pPr>
        <w:pStyle w:val="Heading2"/>
      </w:pPr>
      <w:r>
        <w:t xml:space="preserve">7. Conclusion</w:t>
      </w:r>
    </w:p>
    <w:p>
      <w:pPr>
        <w:pStyle w:val="FirstParagraph"/>
      </w:pPr>
      <w:r>
        <w:t xml:space="preserve">The establishment of a dedicated Automotive Engineer position within the operational framework of</w:t>
      </w:r>
      <w:r>
        <w:t xml:space="preserve"> </w:t>
      </w:r>
      <w:r>
        <w:rPr>
          <w:bCs/>
          <w:b/>
        </w:rPr>
        <w:t xml:space="preserve">Argentina Buenos Aires</w:t>
      </w:r>
    </w:p>
    <w:p>
      <w:pPr>
        <w:pStyle w:val="BodyText"/>
      </w:pPr>
      <w:r>
        <w:t xml:space="preserve">This project report confirms that investing in local engineering talent will yield significant returns through enhanced product relevance, improved regulatory compliance, and stronger brand loyalty among consumers in</w:t>
      </w:r>
      <w:r>
        <w:t xml:space="preserve"> </w:t>
      </w:r>
      <w:r>
        <w:rPr>
          <w:bCs/>
          <w:b/>
        </w:rPr>
        <w:t xml:space="preserve">Argentina Buenos Aires</w:t>
      </w:r>
      <w:r>
        <w:t xml:space="preserve">. The Automotive Engineer serves as the linchpin of this strategy, ensuring that technical innovation aligns with market realities.</w:t>
      </w:r>
    </w:p>
    <w:p>
      <w:pPr>
        <w:pStyle w:val="BodyText"/>
      </w:pPr>
      <w:r>
        <w:t xml:space="preserve">© 2024 Strategic Planning Department. All rights reserved.</w:t>
      </w:r>
      <w:r>
        <w:br/>
      </w:r>
      <w:r>
        <w:t xml:space="preserve">Document Classification: Internal Use Only.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Strategy in Argentina Buenos Aires</dc:title>
  <dc:creator/>
  <dc:language>en</dc:language>
  <cp:keywords/>
  <dcterms:created xsi:type="dcterms:W3CDTF">2026-07-29T03:07:51Z</dcterms:created>
  <dcterms:modified xsi:type="dcterms:W3CDTF">2026-07-29T03:07:51Z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