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Melbourne</w:t>
      </w:r>
    </w:p>
    <w:bookmarkStart w:id="31" w:name="X796c3bb3a44600d6a82074cf88f1c13f9fbde38"/>
    <w:p>
      <w:pPr>
        <w:pStyle w:val="Heading1"/>
      </w:pPr>
      <w:r>
        <w:t xml:space="preserve">The Future of Automotive Engineering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Strategic Planning Committee</w:t>
      </w:r>
      <w:r>
        <w:br/>
      </w:r>
    </w:p>
    <w:p>
      <w:pPr>
        <w:pStyle w:val="BodyText"/>
      </w:pPr>
      <w:r>
        <w:rPr>
          <w:iCs/>
          <w:i/>
        </w:rPr>
        <w:t xml:space="preserve">The Department of Advanced Manufacturing and Mobility Solutions</w:t>
      </w:r>
    </w:p>
    <w:bookmarkStart w:id="20" w:name="executive-summary"/>
    <w:p>
      <w:pPr>
        <w:pStyle w:val="Heading2"/>
      </w:pPr>
      <w:r>
        <w:t xml:space="preserve">Executive Summary</w:t>
      </w:r>
    </w:p>
    <w:p>
      <w:pPr>
        <w:pStyle w:val="FirstParagraph"/>
      </w:pPr>
      <w:r>
        <w:t xml:space="preserve">This</w:t>
      </w:r>
      <w:r>
        <w:t xml:space="preserve"> </w:t>
      </w:r>
      <w:r>
        <w:rPr>
          <w:bCs/>
          <w:b/>
        </w:rPr>
        <w:t xml:space="preserve">Australia Melbourne Automotive Engineer Project Report</w:t>
      </w:r>
      <w:r>
        <w:t xml:space="preserve"> </w:t>
      </w:r>
      <w:r>
        <w:t xml:space="preserve">provides a comprehensive analysis of the current landscape, future projections, and strategic imperatives for automotive engineering within the vibrant technological hub of Australia Melbourne. As global mobility transitions rapidly towards electrification, autonomy, and connectivity (often referred to as CASE), this report outlines how specialized</w:t>
      </w:r>
      <w:r>
        <w:t xml:space="preserve"> </w:t>
      </w:r>
      <w:r>
        <w:rPr>
          <w:bCs/>
          <w:b/>
        </w:rPr>
        <w:t xml:space="preserve">Australia Melbourne Automotive Engineer</w:t>
      </w:r>
      <w:r>
        <w:t xml:space="preserve"> </w:t>
      </w:r>
      <w:r>
        <w:t xml:space="preserve">professionals are pivotal in driving local innovation while adhering to strict national safety standards.</w:t>
      </w:r>
    </w:p>
    <w:p>
      <w:pPr>
        <w:pStyle w:val="BodyText"/>
      </w:pPr>
      <w:r>
        <w:t xml:space="preserve">The objective of this document is to evaluate the synergies between academic institutions, government policy, and industrial partners. It highlights that the role of the</w:t>
      </w:r>
      <w:r>
        <w:t xml:space="preserve"> </w:t>
      </w:r>
      <w:r>
        <w:rPr>
          <w:bCs/>
          <w:b/>
        </w:rPr>
        <w:t xml:space="preserve">Australia Melbourne Automotive Engineer</w:t>
      </w:r>
      <w:r>
        <w:t xml:space="preserve"> </w:t>
      </w:r>
      <w:r>
        <w:t xml:space="preserve">has evolved from traditional mechanical design to a multidisciplinary focus integrating software development, battery technology, and sustainable manufacturing processes.</w:t>
      </w:r>
    </w:p>
    <w:bookmarkEnd w:id="20"/>
    <w:bookmarkStart w:id="21" w:name="introduction"/>
    <w:p>
      <w:pPr>
        <w:pStyle w:val="Heading2"/>
      </w:pPr>
      <w:r>
        <w:t xml:space="preserve">Introduction: The Role of Australia Melbourne Automotive Engineers</w:t>
      </w:r>
    </w:p>
    <w:p>
      <w:pPr>
        <w:pStyle w:val="FirstParagraph"/>
      </w:pPr>
      <w:r>
        <w:t xml:space="preserve">Melbourne stands as one of the most significant industrial centers in the Asia-Pacific region. Within this bustling ecosystem, the</w:t>
      </w:r>
      <w:r>
        <w:t xml:space="preserve"> </w:t>
      </w:r>
      <w:r>
        <w:rPr>
          <w:bCs/>
          <w:b/>
        </w:rPr>
        <w:t xml:space="preserve">Australia Melbourne Automotive Engineer</w:t>
      </w:r>
      <w:r>
        <w:t xml:space="preserve"> </w:t>
      </w:r>
      <w:r>
        <w:t xml:space="preserve">serves as a critical bridge between theoretical research and practical application. Unlike historical periods where automotive engineering was heavily focused on internal combustion engines (ICE) and mechanical durability, contemporary engineers operating in this specific geographic context must navigate complex regulatory frameworks set by Australian Design Rules (ADRs).</w:t>
      </w:r>
    </w:p>
    <w:p>
      <w:pPr>
        <w:pStyle w:val="BodyText"/>
      </w:pPr>
      <w:r>
        <w:t xml:space="preserve">The unique position of an</w:t>
      </w:r>
      <w:r>
        <w:t xml:space="preserve"> </w:t>
      </w:r>
      <w:r>
        <w:rPr>
          <w:bCs/>
          <w:b/>
        </w:rPr>
        <w:t xml:space="preserve">Australia Melbourne Automotive Engineer</w:t>
      </w:r>
      <w:r>
        <w:t xml:space="preserve"> </w:t>
      </w:r>
      <w:r>
        <w:t xml:space="preserve">involves not only designing vehicles but also understanding the local infrastructure demands. With Melbourne experiencing rapid urbanization and traffic congestion, engineering solutions must prioritize public transport integration, electric vehicle (EV) charging infrastructure compatibility, and sustainable material sourcing. This report argues that the specialized expertise found in an</w:t>
      </w:r>
      <w:r>
        <w:t xml:space="preserve"> </w:t>
      </w:r>
      <w:r>
        <w:rPr>
          <w:bCs/>
          <w:b/>
        </w:rPr>
        <w:t xml:space="preserve">Australia Melbourne Automotive Engineer</w:t>
      </w:r>
      <w:r>
        <w:t xml:space="preserve"> </w:t>
      </w:r>
      <w:r>
        <w:t xml:space="preserve">is indispensable for maintaining Australia's competitive edge in the global manufacturing sector.</w:t>
      </w:r>
    </w:p>
    <w:bookmarkEnd w:id="21"/>
    <w:bookmarkStart w:id="24" w:name="market-analysis"/>
    <w:p>
      <w:pPr>
        <w:pStyle w:val="Heading2"/>
      </w:pPr>
      <w:r>
        <w:t xml:space="preserve">Market Analysis and Industry Demand</w:t>
      </w:r>
    </w:p>
    <w:p>
      <w:pPr>
        <w:pStyle w:val="FirstParagraph"/>
      </w:pPr>
      <w:r>
        <w:t xml:space="preserve">The demand for high-skilled labor in the automotive sector continues to rise, particularly within Victoria. Recent data indicates that manufacturers are pivoting away from traditional production lines toward advanced mobility solutions. Consequently, the profile of an ideal</w:t>
      </w:r>
      <w:r>
        <w:t xml:space="preserve"> </w:t>
      </w:r>
      <w:r>
        <w:rPr>
          <w:bCs/>
          <w:b/>
        </w:rPr>
        <w:t xml:space="preserve">Australia Melbourne Automotive Engineer</w:t>
      </w:r>
      <w:r>
        <w:t xml:space="preserve"> </w:t>
      </w:r>
      <w:r>
        <w:t xml:space="preserve">has shifted significantly.</w:t>
      </w:r>
    </w:p>
    <w:bookmarkStart w:id="22" w:name="the-shift-toward-electrification"/>
    <w:p>
      <w:pPr>
        <w:pStyle w:val="Heading3"/>
      </w:pPr>
      <w:r>
        <w:rPr>
          <w:iCs/>
          <w:i/>
        </w:rPr>
        <w:t xml:space="preserve">The Shift Toward Electrification</w:t>
      </w:r>
    </w:p>
    <w:p>
      <w:pPr>
        <w:pStyle w:val="FirstParagraph"/>
      </w:pPr>
      <w:r>
        <w:t xml:space="preserve">A significant portion of this report focuses on the transition to Electric Vehicles (EVs). An</w:t>
      </w:r>
      <w:r>
        <w:t xml:space="preserve"> </w:t>
      </w:r>
      <w:r>
        <w:rPr>
          <w:bCs/>
          <w:b/>
        </w:rPr>
        <w:t xml:space="preserve">Australia Melbourne Automotive Engineer</w:t>
      </w:r>
      <w:r>
        <w:t xml:space="preserve"> </w:t>
      </w:r>
      <w:r>
        <w:t xml:space="preserve">is now expected to possess competencies in high-voltage systems, battery management systems (BMS), and thermal regulation. The local supply chain is struggling to keep pace with this demand, creating a critical skills gap that must be addressed through targeted training and recruitment strategies.</w:t>
      </w:r>
    </w:p>
    <w:bookmarkEnd w:id="22"/>
    <w:bookmarkStart w:id="23" w:name="autonomous-systems-and-ai-integration"/>
    <w:p>
      <w:pPr>
        <w:pStyle w:val="Heading3"/>
      </w:pPr>
      <w:r>
        <w:rPr>
          <w:iCs/>
          <w:i/>
        </w:rPr>
        <w:t xml:space="preserve">Autonomous Systems and AI Integration</w:t>
      </w:r>
    </w:p>
    <w:p>
      <w:pPr>
        <w:pStyle w:val="FirstParagraph"/>
      </w:pPr>
      <w:r>
        <w:t xml:space="preserve">Melbourne is home to several testing grounds for autonomous vehicle technologies. The</w:t>
      </w:r>
      <w:r>
        <w:t xml:space="preserve"> </w:t>
      </w:r>
      <w:r>
        <w:rPr>
          <w:bCs/>
          <w:b/>
        </w:rPr>
        <w:t xml:space="preserve">Australia Melbourne Automotive Engineer</w:t>
      </w:r>
      <w:r>
        <w:t xml:space="preserve"> </w:t>
      </w:r>
      <w:r>
        <w:t xml:space="preserve">plays a pivotal role in validating these systems against Australian road conditions, which differ vastly from European or Asian counterparts. Factors such as diverse wildlife crossings, variable weather patterns, and unique driving behaviors require robust engineering solutions that only localized expertise can provide.</w:t>
      </w:r>
    </w:p>
    <w:bookmarkEnd w:id="23"/>
    <w:bookmarkEnd w:id="24"/>
    <w:bookmarkStart w:id="25" w:name="challenges"/>
    <w:p>
      <w:pPr>
        <w:pStyle w:val="Heading2"/>
      </w:pPr>
      <w:r>
        <w:t xml:space="preserve">Strategic Challenges Facing Australia Melbourne Automotive Engineers</w:t>
      </w:r>
    </w:p>
    <w:p>
      <w:pPr>
        <w:pStyle w:val="FirstParagraph"/>
      </w:pPr>
      <w:r>
        <w:t xml:space="preserve">Despite the promising outlook, several hurdles exist for the</w:t>
      </w:r>
      <w:r>
        <w:t xml:space="preserve"> </w:t>
      </w:r>
      <w:r>
        <w:rPr>
          <w:bCs/>
          <w:b/>
        </w:rPr>
        <w:t xml:space="preserve">Australia Melbourne Automotive Engineer</w:t>
      </w:r>
      <w:r>
        <w:t xml:space="preserve">.</w:t>
      </w:r>
    </w:p>
    <w:p>
      <w:pPr>
        <w:numPr>
          <w:ilvl w:val="0"/>
          <w:numId w:val="1001"/>
        </w:numPr>
        <w:pStyle w:val="Compact"/>
      </w:pPr>
      <w:r>
        <w:rPr>
          <w:bCs/>
          <w:b/>
        </w:rPr>
        <w:t xml:space="preserve">Skill Shortages:</w:t>
      </w:r>
      <w:r>
        <w:br/>
      </w:r>
      <w:r>
        <w:t xml:space="preserve">There is a notable shortage of engineers with dual competencies in mechanical engineering and computer science. Educational institutions are working to update curricula, but the immediate need for an</w:t>
      </w:r>
      <w:r>
        <w:t xml:space="preserve"> </w:t>
      </w:r>
      <w:r>
        <w:rPr>
          <w:bCs/>
          <w:b/>
        </w:rPr>
        <w:t xml:space="preserve">Australia Melbourne Automotive Engineer</w:t>
      </w:r>
      <w:r>
        <w:t xml:space="preserve"> </w:t>
      </w:r>
      <w:r>
        <w:t xml:space="preserve">with AI integration skills remains unmet.</w:t>
      </w:r>
    </w:p>
    <w:p>
      <w:pPr>
        <w:numPr>
          <w:ilvl w:val="0"/>
          <w:numId w:val="1001"/>
        </w:numPr>
        <w:pStyle w:val="Compact"/>
      </w:pPr>
      <w:r>
        <w:rPr>
          <w:bCs/>
          <w:b/>
        </w:rPr>
        <w:t xml:space="preserve">Infrastructure Limitations:</w:t>
      </w:r>
      <w:r>
        <w:br/>
      </w:r>
      <w:r>
        <w:t xml:space="preserve">Engineering electric vehicles requires a robust grid infrastructure. Engineers must work closely with energy providers to ensure that charging networks can support mass adoption, a task that falls squarely within the purview of project management for an</w:t>
      </w:r>
      <w:r>
        <w:t xml:space="preserve"> </w:t>
      </w:r>
      <w:r>
        <w:rPr>
          <w:bCs/>
          <w:b/>
        </w:rPr>
        <w:t xml:space="preserve">Australia Melbourne Automotive Engineer</w:t>
      </w:r>
      <w:r>
        <w:t xml:space="preserve">.</w:t>
      </w:r>
    </w:p>
    <w:p>
      <w:pPr>
        <w:numPr>
          <w:ilvl w:val="0"/>
          <w:numId w:val="1001"/>
        </w:numPr>
        <w:pStyle w:val="Compact"/>
      </w:pPr>
      <w:r>
        <w:rPr>
          <w:bCs/>
          <w:b/>
        </w:rPr>
        <w:t xml:space="preserve">Regulatory Compliance:</w:t>
      </w:r>
      <w:r>
        <w:br/>
      </w:r>
      <w:r>
        <w:t xml:space="preserve">Navigating the complex web of environmental regulations and safety standards is time-consuming. An effective</w:t>
      </w:r>
      <w:r>
        <w:t xml:space="preserve"> </w:t>
      </w:r>
      <w:r>
        <w:rPr>
          <w:bCs/>
          <w:b/>
        </w:rPr>
        <w:t xml:space="preserve">Australia Melbourne Automotive Engineer</w:t>
      </w:r>
      <w:r>
        <w:t xml:space="preserve"> </w:t>
      </w:r>
      <w:r>
        <w:t xml:space="preserve">must ensure that every prototype meets rigorous Australian standards before market entry, requiring extensive documentation and testing phases.</w:t>
      </w:r>
    </w:p>
    <w:p>
      <w:pPr>
        <w:numPr>
          <w:ilvl w:val="0"/>
          <w:numId w:val="1001"/>
        </w:numPr>
        <w:pStyle w:val="Compact"/>
      </w:pPr>
      <w:r>
        <w:rPr>
          <w:bCs/>
          <w:b/>
        </w:rPr>
        <w:t xml:space="preserve">Cost Management in Local Manufacturing:</w:t>
      </w:r>
      <w:r>
        <w:br/>
      </w:r>
      <w:r>
        <w:t xml:space="preserve">Production costs in Australia are generally higher than in overseas hubs. Engineers must therefore focus on lean manufacturing principles and modular design to keep products competitive. This cost-efficiency is a defining characteristic of successful</w:t>
      </w:r>
      <w:r>
        <w:t xml:space="preserve"> </w:t>
      </w:r>
      <w:r>
        <w:rPr>
          <w:bCs/>
          <w:b/>
        </w:rPr>
        <w:t xml:space="preserve">Australia Melbourne Automotive Engineer</w:t>
      </w:r>
      <w:r>
        <w:t xml:space="preserve"> </w:t>
      </w:r>
      <w:r>
        <w:t xml:space="preserve">projects.</w:t>
      </w:r>
    </w:p>
    <w:bookmarkEnd w:id="25"/>
    <w:bookmarkStart w:id="29" w:name="recommendations"/>
    <w:p>
      <w:pPr>
        <w:pStyle w:val="Heading2"/>
      </w:pPr>
      <w:r>
        <w:t xml:space="preserve">Recommendations for Stakeholders</w:t>
      </w:r>
    </w:p>
    <w:p>
      <w:pPr>
        <w:pStyle w:val="FirstParagraph"/>
      </w:pPr>
      <w:r>
        <w:t xml:space="preserve">To ensure the sustained success of the automotive sector in Victoria, several strategic actions are recommended for stakeholders engaging with an</w:t>
      </w:r>
      <w:r>
        <w:t xml:space="preserve"> </w:t>
      </w:r>
      <w:r>
        <w:rPr>
          <w:bCs/>
          <w:b/>
        </w:rPr>
        <w:t xml:space="preserve">Australia Melbourne Automotive Engineer</w:t>
      </w:r>
      <w:r>
        <w:t xml:space="preserve">.</w:t>
      </w:r>
    </w:p>
    <w:bookmarkStart w:id="26" w:name="educational-partnerships"/>
    <w:p>
      <w:pPr>
        <w:pStyle w:val="Heading3"/>
      </w:pPr>
      <w:r>
        <w:rPr>
          <w:iCs/>
          <w:i/>
        </w:rPr>
        <w:t xml:space="preserve">Educational Partnerships</w:t>
      </w:r>
    </w:p>
    <w:p>
      <w:pPr>
        <w:pStyle w:val="FirstParagraph"/>
      </w:pPr>
      <w:r>
        <w:t xml:space="preserve">We recommend strengthening partnerships between tertiary institutions (such as RMIT and Monash University) and industry leaders. This will ensure that the future workforce, comprising new</w:t>
      </w:r>
      <w:r>
        <w:t xml:space="preserve"> </w:t>
      </w:r>
      <w:r>
        <w:rPr>
          <w:bCs/>
          <w:b/>
        </w:rPr>
        <w:t xml:space="preserve">Australia Melbourne Automotive Engineers</w:t>
      </w:r>
      <w:r>
        <w:t xml:space="preserve">, is trained in emerging technologies like hydrogen fuel cells and solid-state batteries.</w:t>
      </w:r>
    </w:p>
    <w:bookmarkEnd w:id="26"/>
    <w:bookmarkStart w:id="27" w:name="government-incentives"/>
    <w:p>
      <w:pPr>
        <w:pStyle w:val="Heading3"/>
      </w:pPr>
      <w:r>
        <w:rPr>
          <w:iCs/>
          <w:i/>
        </w:rPr>
        <w:t xml:space="preserve">Government Incentives</w:t>
      </w:r>
    </w:p>
    <w:p>
      <w:pPr>
        <w:pStyle w:val="FirstParagraph"/>
      </w:pPr>
      <w:r>
        <w:t xml:space="preserve">The government should provide targeted grants specifically for R&amp;D projects led by an</w:t>
      </w:r>
      <w:r>
        <w:t xml:space="preserve"> </w:t>
      </w:r>
      <w:r>
        <w:rPr>
          <w:bCs/>
          <w:b/>
        </w:rPr>
        <w:t xml:space="preserve">Australia Melbourne Automotive Engineer</w:t>
      </w:r>
      <w:r>
        <w:t xml:space="preserve">. These funds could be utilized to subsidize the high costs associated with prototyping EV components locally, thereby encouraging innovation within Melbourne’s borders.</w:t>
      </w:r>
    </w:p>
    <w:bookmarkEnd w:id="27"/>
    <w:bookmarkStart w:id="28" w:name="diversity-and-inclusion"/>
    <w:p>
      <w:pPr>
        <w:pStyle w:val="Heading3"/>
      </w:pPr>
      <w:r>
        <w:rPr>
          <w:iCs/>
          <w:i/>
        </w:rPr>
        <w:t xml:space="preserve">Diversity and Inclusion</w:t>
      </w:r>
    </w:p>
    <w:p>
      <w:pPr>
        <w:pStyle w:val="FirstParagraph"/>
      </w:pPr>
      <w:r>
        <w:t xml:space="preserve">The field of engineering has historically lacked diversity. Efforts must be made to recruit a broader demographic into engineering programs, creating a more robust pipeline of</w:t>
      </w:r>
      <w:r>
        <w:t xml:space="preserve"> </w:t>
      </w:r>
      <w:r>
        <w:rPr>
          <w:bCs/>
          <w:b/>
        </w:rPr>
        <w:t xml:space="preserve">Australia Melbourne Automotive Engineer</w:t>
      </w:r>
      <w:r>
        <w:t xml:space="preserve"> </w:t>
      </w:r>
      <w:r>
        <w:t xml:space="preserve">talent who bring varied perspectives to problem-solving.</w:t>
      </w:r>
    </w:p>
    <w:bookmarkEnd w:id="28"/>
    <w:bookmarkEnd w:id="29"/>
    <w:bookmarkStart w:id="30" w:name="conclusion"/>
    <w:p>
      <w:pPr>
        <w:pStyle w:val="Heading2"/>
      </w:pPr>
      <w:r>
        <w:t xml:space="preserve">Conclusion</w:t>
      </w:r>
    </w:p>
    <w:p>
      <w:pPr>
        <w:pStyle w:val="FirstParagraph"/>
      </w:pPr>
      <w:r>
        <w:t xml:space="preserve">In conclusion, the automotive industry is undergoing its most significant transformation in over a century. For</w:t>
      </w:r>
      <w:r>
        <w:t xml:space="preserve"> </w:t>
      </w:r>
      <w:r>
        <w:rPr>
          <w:bCs/>
          <w:b/>
        </w:rPr>
        <w:t xml:space="preserve">Australia Melbourne Automotive Engineer</w:t>
      </w:r>
      <w:r>
        <w:t xml:space="preserve"> </w:t>
      </w:r>
      <w:r>
        <w:t xml:space="preserve">professionals, this presents both an opportunity and a challenge. The transition from internal combustion engines to electric and autonomous platforms requires a fundamental shift in skills and mindset.</w:t>
      </w:r>
    </w:p>
    <w:p>
      <w:pPr>
        <w:pStyle w:val="BodyText"/>
      </w:pPr>
      <w:r>
        <w:t xml:space="preserve">The successful navigation of this transition depends on the ability of stakeholders—ranging from educational bodies to private manufacturers—to support the development of specialized talent. An</w:t>
      </w:r>
      <w:r>
        <w:t xml:space="preserve"> </w:t>
      </w:r>
      <w:r>
        <w:rPr>
          <w:bCs/>
          <w:b/>
        </w:rPr>
        <w:t xml:space="preserve">Australia Melbourne Automotive Engineer</w:t>
      </w:r>
      <w:r>
        <w:t xml:space="preserve"> </w:t>
      </w:r>
      <w:r>
        <w:t xml:space="preserve">is not just a technician but an innovator who shapes the future mobility landscape. By investing in their expertise, adhering to strict quality standards, and embracing technological disruption, Australia Melbourne can remain at the forefront of global automotive engineering.</w:t>
      </w:r>
    </w:p>
    <w:p>
      <w:pPr>
        <w:pStyle w:val="BodyText"/>
      </w:pPr>
      <w:r>
        <w:t xml:space="preserve">This</w:t>
      </w:r>
      <w:r>
        <w:t xml:space="preserve"> </w:t>
      </w:r>
      <w:r>
        <w:rPr>
          <w:bCs/>
          <w:b/>
        </w:rPr>
        <w:t xml:space="preserve">Australia Melbourne Automotive Engineer Project Report</w:t>
      </w:r>
      <w:r>
        <w:t xml:space="preserve"> </w:t>
      </w:r>
      <w:r>
        <w:t xml:space="preserve">serves as a blueprint for this journey. It underscores that while the tools and technologies change, the core objective remains constant: to design safer, cleaner, and more efficient mobility solutions. The synergy between local expertise in an</w:t>
      </w:r>
      <w:r>
        <w:t xml:space="preserve"> </w:t>
      </w:r>
      <w:r>
        <w:rPr>
          <w:bCs/>
          <w:b/>
        </w:rPr>
        <w:t xml:space="preserve">Australia Melbourne Automotive Engineer</w:t>
      </w:r>
      <w:r>
        <w:t xml:space="preserve"> </w:t>
      </w:r>
      <w:r>
        <w:t xml:space="preserve">role and global trends will determine the longevity of Melbourne's automotive sector.</w:t>
      </w:r>
    </w:p>
    <w:p>
      <w:pPr>
        <w:pStyle w:val="BodyText"/>
      </w:pPr>
      <w:r>
        <w:t xml:space="preserve">We urge all stakeholders to recognize the strategic value of these specialized roles. Investing in the development of an</w:t>
      </w:r>
      <w:r>
        <w:t xml:space="preserve"> </w:t>
      </w:r>
      <w:r>
        <w:rPr>
          <w:bCs/>
          <w:b/>
        </w:rPr>
        <w:t xml:space="preserve">Australia Melbourne Automotive Engineer</w:t>
      </w:r>
      <w:r>
        <w:t xml:space="preserve"> </w:t>
      </w:r>
      <w:r>
        <w:t xml:space="preserve">is ultimately an investment in Australia’s economic resilience and environmental sustainability goals. As we move forward, continuous collaboration and adaptation will be key to ensuring that the automotive industry thrives.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Project Report - Australia Melbourne</dc:title>
  <dc:creator/>
  <dc:language>en</dc:language>
  <cp:keywords/>
  <dcterms:created xsi:type="dcterms:W3CDTF">2026-07-29T03:51:06Z</dcterms:created>
  <dcterms:modified xsi:type="dcterms:W3CDTF">2026-07-29T03:51:06Z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