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6" w:name="X7657cc9a5b1b06d53e29b8affe12e6239b4aff6"/>
    <w:p>
      <w:pPr>
        <w:pStyle w:val="Heading1"/>
      </w:pPr>
      <w:r>
        <w:t xml:space="preserve">A Comprehensive Project Report on the Role and Impact of an Automotive Engineer in Chile Santiago</w:t>
      </w:r>
    </w:p>
    <w:p>
      <w:pPr>
        <w:pStyle w:val="FirstParagraph"/>
      </w:pPr>
      <w:r>
        <w:t xml:space="preserve">Date:</w:t>
      </w:r>
      <w:r>
        <w:br/>
      </w:r>
      <w:r>
        <w:t xml:space="preserve">March 2024</w:t>
      </w:r>
    </w:p>
    <w:p>
      <w:r>
        <w:pict>
          <v:rect style="width:0;height:1.5pt" o:hralign="center" o:hrstd="t" o:hr="t"/>
        </w:pict>
      </w:r>
    </w:p>
    <w:p>
      <w:pPr>
        <w:pStyle w:val="FirstParagraph"/>
      </w:pPr>
      <w:r>
        <w:t xml:space="preserve">The integration of advanced automotive engineering into the urban and industrial landscape of</w:t>
      </w:r>
      <w:r>
        <w:t xml:space="preserve"> </w:t>
      </w:r>
      <w:r>
        <w:rPr>
          <w:bCs/>
          <w:b/>
        </w:rPr>
        <w:t xml:space="preserve">Chile Santiago</w:t>
      </w:r>
      <w:r>
        <w:t xml:space="preserve"> </w:t>
      </w:r>
      <w:r>
        <w:t xml:space="preserve">represents a significant leap forward for the region's transportation infrastructure. As one of South America's leading economies, Chile has been actively pursuing policies to modernize its public transport systems, reduce carbon emissions, and enhance vehicular safety standards. Central to this transformation is the specialized role of the</w:t>
      </w:r>
      <w:r>
        <w:t xml:space="preserve"> </w:t>
      </w:r>
      <w:r>
        <w:rPr>
          <w:bCs/>
          <w:b/>
        </w:rPr>
        <w:t xml:space="preserve">Automotive Engineer</w:t>
      </w:r>
      <w:r>
        <w:t xml:space="preserve">. This report details the critical functions, challenges, and future prospects associated with automotive engineering in</w:t>
      </w:r>
      <w:r>
        <w:t xml:space="preserve"> </w:t>
      </w:r>
      <w:r>
        <w:rPr>
          <w:bCs/>
          <w:b/>
        </w:rPr>
        <w:t xml:space="preserve">Chile Santiago</w:t>
      </w:r>
      <w:r>
        <w:t xml:space="preserve">, highlighting how these professionals are shaping a sustainable and efficient mobility future.</w:t>
      </w:r>
    </w:p>
    <w:bookmarkStart w:id="20" w:name="X15d2845f85f05394a83ad291a6d31769d3e5cce"/>
    <w:p>
      <w:pPr>
        <w:pStyle w:val="Heading2"/>
      </w:pPr>
      <w:r>
        <w:t xml:space="preserve">The Evolving Landscape of Mobility in Chile Santiago</w:t>
      </w:r>
    </w:p>
    <w:p>
      <w:pPr>
        <w:pStyle w:val="FirstParagraph"/>
      </w:pPr>
      <w:r>
        <w:t xml:space="preserve">Santiago, the bustling capital of</w:t>
      </w:r>
      <w:r>
        <w:t xml:space="preserve"> </w:t>
      </w:r>
      <w:r>
        <w:rPr>
          <w:bCs/>
          <w:b/>
        </w:rPr>
        <w:t xml:space="preserve">Chile</w:t>
      </w:r>
      <w:r>
        <w:t xml:space="preserve">, faces typical megacity challenges such as traffic congestion, air pollution, and the need for robust public transportation. Over the past decade, the city has undergone a massive overhaul with initiatives like "Red Metropolitana de Movilidad" (Metrobus), which aims to replace older buses with high-capacity electric trolleybuses. This transition is not merely logistical but deeply technical. It requires precise engineering expertise to design systems that are not only environmentally friendly but also reliable, cost-effective, and integrated into the existing urban fabric. Herein lies the pivotal contribution of the</w:t>
      </w:r>
      <w:r>
        <w:t xml:space="preserve"> </w:t>
      </w:r>
      <w:r>
        <w:rPr>
          <w:bCs/>
          <w:b/>
        </w:rPr>
        <w:t xml:space="preserve">Automotive Engineer</w:t>
      </w:r>
      <w:r>
        <w:t xml:space="preserve">.</w:t>
      </w:r>
    </w:p>
    <w:bookmarkEnd w:id="20"/>
    <w:bookmarkStart w:id="21" w:name="X3e2e0891d3e7088aa862f1104c74503be3487fc"/>
    <w:p>
      <w:pPr>
        <w:pStyle w:val="Heading2"/>
      </w:pPr>
      <w:r>
        <w:t xml:space="preserve">Core Responsibilities of an Automotive Engineer in This Context</w:t>
      </w:r>
    </w:p>
    <w:p>
      <w:pPr>
        <w:pStyle w:val="FirstParagraph"/>
      </w:pPr>
      <w:r>
        <w:t xml:space="preserve">An</w:t>
      </w:r>
      <w:r>
        <w:t xml:space="preserve"> </w:t>
      </w:r>
      <w:r>
        <w:rPr>
          <w:bCs/>
          <w:b/>
        </w:rPr>
        <w:t xml:space="preserve">Automotive Engineer</w:t>
      </w:r>
      <w:r>
        <w:t xml:space="preserve"> </w:t>
      </w:r>
      <w:r>
        <w:t xml:space="preserve">working in</w:t>
      </w:r>
      <w:r>
        <w:t xml:space="preserve"> </w:t>
      </w:r>
      <w:r>
        <w:rPr>
          <w:bCs/>
          <w:b/>
        </w:rPr>
        <w:t xml:space="preserve">Santiago Chile</w:t>
      </w:r>
    </w:p>
    <w:p>
      <w:pPr>
        <w:numPr>
          <w:ilvl w:val="0"/>
          <w:numId w:val="1001"/>
        </w:numPr>
        <w:pStyle w:val="Compact"/>
      </w:pPr>
      <w:r>
        <w:rPr>
          <w:bCs/>
          <w:b/>
        </w:rPr>
        <w:t xml:space="preserve">Emissions Compliance and Sustainability:</w:t>
      </w:r>
      <w:r>
        <w:t xml:space="preserve"> </w:t>
      </w:r>
      <w:r>
        <w:t xml:space="preserve">With stricter environmental regulations being implemented across Chile, engineers must ensure that vehicles and public transit fleets meet Euro VI or equivalent standards. This involves optimizing internal combustion engines or integrating hybrid and electric powertrains suitable for Santiago's varied topography, which includes significant elevation changes.</w:t>
      </w:r>
    </w:p>
    <w:p>
      <w:pPr>
        <w:numPr>
          <w:ilvl w:val="0"/>
          <w:numId w:val="1001"/>
        </w:numPr>
        <w:pStyle w:val="Compact"/>
      </w:pPr>
      <w:r>
        <w:rPr>
          <w:bCs/>
          <w:b/>
        </w:rPr>
        <w:t xml:space="preserve">Public Transport System Integration:</w:t>
      </w:r>
      <w:r>
        <w:t xml:space="preserve"> </w:t>
      </w:r>
      <w:r>
        <w:t xml:space="preserve">Engineers design the technical specifications for electric bus systems. This includes battery management systems, charging infrastructure planning, and vehicle durability testing under local climatic conditions, such as the dry summers and occasional humidity in winter.</w:t>
      </w:r>
    </w:p>
    <w:p>
      <w:pPr>
        <w:numPr>
          <w:ilvl w:val="0"/>
          <w:numId w:val="1001"/>
        </w:numPr>
        <w:pStyle w:val="Compact"/>
      </w:pPr>
      <w:r>
        <w:rPr>
          <w:bCs/>
          <w:b/>
        </w:rPr>
        <w:t xml:space="preserve">Safety Standards Implementation:</w:t>
      </w:r>
      <w:r>
        <w:t xml:space="preserve"> </w:t>
      </w:r>
      <w:r>
        <w:t xml:space="preserve">Ensuring that all automotive components meet international safety standards is crucial. The</w:t>
      </w:r>
      <w:r>
        <w:t xml:space="preserve"> </w:t>
      </w:r>
      <w:r>
        <w:rPr>
          <w:bCs/>
          <w:b/>
        </w:rPr>
        <w:t xml:space="preserve">Automotive Engineer</w:t>
      </w:r>
      <w:r>
        <w:t xml:space="preserve"> </w:t>
      </w:r>
      <w:r>
        <w:t xml:space="preserve">conducts rigorous testing to guarantee that vehicles can handle Santiago's high-altitude driving conditions and traffic patterns.</w:t>
      </w:r>
    </w:p>
    <w:p>
      <w:pPr>
        <w:numPr>
          <w:ilvl w:val="0"/>
          <w:numId w:val="1001"/>
        </w:numPr>
        <w:pStyle w:val="Compact"/>
      </w:pPr>
      <w:r>
        <w:rPr>
          <w:bCs/>
          <w:b/>
        </w:rPr>
        <w:t xml:space="preserve">Innovation in Smart Mobility:</w:t>
      </w:r>
      <w:r>
        <w:t xml:space="preserve"> </w:t>
      </w:r>
      <w:r>
        <w:t xml:space="preserve">As</w:t>
      </w:r>
      <w:r>
        <w:t xml:space="preserve"> </w:t>
      </w:r>
      <w:r>
        <w:rPr>
          <w:bCs/>
          <w:b/>
        </w:rPr>
        <w:t xml:space="preserve">Santiago Chile</w:t>
      </w:r>
      <w:r>
        <w:t xml:space="preserve"> </w:t>
      </w:r>
      <w:r>
        <w:t xml:space="preserve">moves towards smart city concepts, engineers are involved in developing connected vehicle technologies. These include IoT-enabled diagnostics, real-time traffic data integration, and autonomous driving pilot projects.</w:t>
      </w:r>
    </w:p>
    <w:bookmarkEnd w:id="21"/>
    <w:bookmarkStart w:id="22" w:name="challenges-specific-to-the-region"/>
    <w:p>
      <w:pPr>
        <w:pStyle w:val="Heading2"/>
      </w:pPr>
      <w:r>
        <w:t xml:space="preserve">Challenges Specific to the Region</w:t>
      </w:r>
    </w:p>
    <w:p>
      <w:pPr>
        <w:pStyle w:val="FirstParagraph"/>
      </w:pPr>
      <w:r>
        <w:t xml:space="preserve">The work of an</w:t>
      </w:r>
      <w:r>
        <w:t xml:space="preserve"> </w:t>
      </w:r>
      <w:r>
        <w:rPr>
          <w:bCs/>
          <w:b/>
        </w:rPr>
        <w:t xml:space="preserve">Automotive Engineer</w:t>
      </w:r>
      <w:r>
        <w:t xml:space="preserve"> </w:t>
      </w:r>
      <w:r>
        <w:t xml:space="preserve">in</w:t>
      </w:r>
      <w:r>
        <w:t xml:space="preserve"> </w:t>
      </w:r>
      <w:r>
        <w:rPr>
          <w:bCs/>
          <w:b/>
        </w:rPr>
        <w:t xml:space="preserve">Santiago Chile</w:t>
      </w:r>
      <w:r>
        <w:t xml:space="preserve"> </w:t>
      </w:r>
      <w:r>
        <w:t xml:space="preserve">is fraught with unique challenges. The geographical location presents specific engineering hurdles. Santiago is situated at approximately 520 meters above sea level, which affects engine performance and air-fuel mixture ratios for combustion vehicles. Engineers must recalibrate systems to maintain efficiency and power output.</w:t>
      </w:r>
    </w:p>
    <w:p>
      <w:pPr>
        <w:pStyle w:val="BodyText"/>
      </w:pPr>
      <w:r>
        <w:t xml:space="preserve">Furthermore, the economic volatility inherent in emerging markets means that cost-effectiveness is paramount.</w:t>
      </w:r>
      <w:r>
        <w:t xml:space="preserve"> </w:t>
      </w:r>
      <w:r>
        <w:rPr>
          <w:bCs/>
          <w:b/>
        </w:rPr>
        <w:t xml:space="preserve">Automotive Engineers</w:t>
      </w:r>
      <w:r>
        <w:t xml:space="preserve"> </w:t>
      </w:r>
      <w:r>
        <w:t xml:space="preserve">must innovate solutions that are not only technologically advanced but also economically viable for widespread adoption by public transport operators and private consumers alike. Supply chain disruptions, common in global automotive sectors, require local engineers to be adept at sourcing alternative components or developing localized manufacturing capabilities.</w:t>
      </w:r>
    </w:p>
    <w:bookmarkEnd w:id="22"/>
    <w:bookmarkStart w:id="23" w:name="the-role-of-collaboration-and-education"/>
    <w:p>
      <w:pPr>
        <w:pStyle w:val="Heading2"/>
      </w:pPr>
      <w:r>
        <w:t xml:space="preserve">The Role of Collaboration and Education</w:t>
      </w:r>
    </w:p>
    <w:p>
      <w:pPr>
        <w:pStyle w:val="FirstParagraph"/>
      </w:pPr>
      <w:r>
        <w:t xml:space="preserve">Success in this field relies heavily on collaboration between government bodies, academic institutions, and private enterprises. In</w:t>
      </w:r>
      <w:r>
        <w:t xml:space="preserve"> </w:t>
      </w:r>
      <w:r>
        <w:rPr>
          <w:bCs/>
          <w:b/>
        </w:rPr>
        <w:t xml:space="preserve">Santiago Chile</w:t>
      </w:r>
      <w:r>
        <w:t xml:space="preserve">, universities are increasingly offering specialized courses in automotive engineering with a focus on electric vehicles (EVs) and sustainable technologies. These programs produce a new generation of</w:t>
      </w:r>
      <w:r>
        <w:t xml:space="preserve"> </w:t>
      </w:r>
      <w:r>
        <w:rPr>
          <w:bCs/>
          <w:b/>
        </w:rPr>
        <w:t xml:space="preserve">Automotive Engineers</w:t>
      </w:r>
      <w:r>
        <w:t xml:space="preserve"> </w:t>
      </w:r>
      <w:r>
        <w:t xml:space="preserve">equipped with the latest knowledge.</w:t>
      </w:r>
    </w:p>
    <w:p>
      <w:pPr>
        <w:pStyle w:val="BodyText"/>
      </w:pPr>
      <w:r>
        <w:t xml:space="preserve">Government agencies, such as the Ministry of Transport and Telecommunications, work closely with these engineers to draft regulations that encourage innovation while ensuring public safety. This collaborative ecosystem is vital for the continued advancement of automotive technology in</w:t>
      </w:r>
      <w:r>
        <w:t xml:space="preserve"> </w:t>
      </w:r>
      <w:r>
        <w:rPr>
          <w:bCs/>
          <w:b/>
        </w:rPr>
        <w:t xml:space="preserve">Santiago Chile</w:t>
      </w:r>
      <w:r>
        <w:t xml:space="preserve">.</w:t>
      </w:r>
    </w:p>
    <w:bookmarkEnd w:id="23"/>
    <w:bookmarkStart w:id="24" w:name="X2118d924214c91d978c5fddfffeee7d191fa866"/>
    <w:p>
      <w:pPr>
        <w:pStyle w:val="Heading2"/>
      </w:pPr>
      <w:r>
        <w:t xml:space="preserve">Future Prospects and Strategic Recommendations</w:t>
      </w:r>
    </w:p>
    <w:p>
      <w:pPr>
        <w:pStyle w:val="FirstParagraph"/>
      </w:pPr>
      <w:r>
        <w:t xml:space="preserve">Looking ahead, the demand for</w:t>
      </w:r>
      <w:r>
        <w:t xml:space="preserve"> </w:t>
      </w:r>
      <w:r>
        <w:rPr>
          <w:bCs/>
          <w:b/>
        </w:rPr>
        <w:t xml:space="preserve">Automotive Engineers</w:t>
      </w:r>
      <w:r>
        <w:t xml:space="preserve"> </w:t>
      </w:r>
      <w:r>
        <w:t xml:space="preserve">in</w:t>
      </w:r>
      <w:r>
        <w:t xml:space="preserve"> </w:t>
      </w:r>
      <w:r>
        <w:rPr>
          <w:bCs/>
          <w:b/>
        </w:rPr>
        <w:t xml:space="preserve">Santiago Chile</w:t>
      </w:r>
    </w:p>
    <w:p>
      <w:pPr>
        <w:numPr>
          <w:ilvl w:val="0"/>
          <w:numId w:val="1002"/>
        </w:numPr>
        <w:pStyle w:val="Compact"/>
      </w:pPr>
      <w:r>
        <w:rPr>
          <w:bCs/>
          <w:b/>
        </w:rPr>
        <w:t xml:space="preserve">Investment in R&amp;D Centers:</w:t>
      </w:r>
      <w:r>
        <w:t xml:space="preserve"> </w:t>
      </w:r>
      <w:r>
        <w:t xml:space="preserve">Establishing dedicated research centers in</w:t>
      </w:r>
      <w:r>
        <w:t xml:space="preserve"> </w:t>
      </w:r>
      <w:r>
        <w:rPr>
          <w:bCs/>
          <w:b/>
        </w:rPr>
        <w:t xml:space="preserve">Santiago Chile</w:t>
      </w:r>
      <w:r>
        <w:t xml:space="preserve"> </w:t>
      </w:r>
      <w:r>
        <w:t xml:space="preserve">focused on EV battery technology and charging infrastructure.</w:t>
      </w:r>
    </w:p>
    <w:p>
      <w:pPr>
        <w:numPr>
          <w:ilvl w:val="0"/>
          <w:numId w:val="1002"/>
        </w:numPr>
        <w:pStyle w:val="Compact"/>
      </w:pPr>
      <w:r>
        <w:rPr>
          <w:bCs/>
          <w:b/>
        </w:rPr>
        <w:t xml:space="preserve">Incentives for Local Engineering Talent:</w:t>
      </w:r>
      <w:r>
        <w:t xml:space="preserve"> </w:t>
      </w:r>
      <w:r>
        <w:t xml:space="preserve">Providing grants and scholarships to encourage more Chilean students to pursue careers in automotive engineering.</w:t>
      </w:r>
    </w:p>
    <w:p>
      <w:pPr>
        <w:numPr>
          <w:ilvl w:val="0"/>
          <w:numId w:val="1002"/>
        </w:numPr>
        <w:pStyle w:val="Compact"/>
      </w:pPr>
      <w:r>
        <w:rPr>
          <w:bCs/>
          <w:b/>
        </w:rPr>
        <w:t xml:space="preserve">Pilot Projects for Autonomous Driving:</w:t>
      </w:r>
      <w:r>
        <w:t xml:space="preserve"> </w:t>
      </w:r>
      <w:r>
        <w:t xml:space="preserve">Utilizing</w:t>
      </w:r>
      <w:r>
        <w:t xml:space="preserve"> </w:t>
      </w:r>
      <w:r>
        <w:rPr>
          <w:bCs/>
          <w:b/>
        </w:rPr>
        <w:t xml:space="preserve">Santiago's</w:t>
      </w:r>
      <w:r>
        <w:t xml:space="preserve"> </w:t>
      </w:r>
      <w:r>
        <w:t xml:space="preserve">diverse traffic conditions as a testing ground for autonomous vehicle technologies, which can then be exported globally.</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Santiago ChileSantiago</w:t>
      </w:r>
      <w:r>
        <w:t xml:space="preserve"> </w:t>
      </w:r>
      <w:r>
        <w:t xml:space="preserve">serves as a model for other developing urban centers seeking to balance progress with sustainability.</w:t>
      </w:r>
    </w:p>
    <w:p>
      <w:r>
        <w:pict>
          <v:rect style="width:0;height:1.5pt" o:hralign="center" o:hrstd="t" o:hr="t"/>
        </w:pict>
      </w:r>
    </w:p>
    <w:p>
      <w:pPr>
        <w:pStyle w:val="FirstParagraph"/>
      </w:pPr>
      <w:r>
        <w:rPr>
          <w:iCs/>
          <w:i/>
        </w:rPr>
        <w:t xml:space="preserve">This report was prepared in accordance with international engineering standards and regional specificities of</w:t>
      </w:r>
      <w:r>
        <w:rPr>
          <w:iCs/>
          <w:i/>
        </w:rPr>
        <w:t xml:space="preserve"> </w:t>
      </w:r>
      <w:r>
        <w:rPr>
          <w:bCs/>
          <w:b/>
          <w:iCs/>
          <w:i/>
        </w:rPr>
        <w:t xml:space="preserve">Santiago Chile</w:t>
      </w:r>
      <w:r>
        <w:rPr>
          <w:iCs/>
          <w:i/>
        </w:rPr>
        <w:t xml:space="preserve">. For further inquiries regarding automotive engineering projects, please contact relevant local authorities or academic institutions.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 in Chile Santiago</dc:title>
  <dc:creator/>
  <dc:language>en</dc:language>
  <cp:keywords/>
  <dcterms:created xsi:type="dcterms:W3CDTF">2026-07-29T16:01:47Z</dcterms:created>
  <dcterms:modified xsi:type="dcterms:W3CDTF">2026-07-29T16:01:47Z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