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7" w:name="X2e7d129848dae3373ba783ecf5fbd8793dc3803"/>
    <w:p>
      <w:pPr>
        <w:pStyle w:val="Heading1"/>
      </w:pPr>
      <w:r>
        <w:t xml:space="preserve">Comprehensive Project Report:</w:t>
      </w:r>
      <w:r>
        <w:br/>
      </w:r>
      <w:r>
        <w:t xml:space="preserve">The Role and Strategic Impact of the Automotive Engineer in Japan Tokyo</w:t>
      </w:r>
    </w:p>
    <w:p>
      <w:pPr>
        <w:pStyle w:val="FirstParagraph"/>
      </w:pPr>
      <w:r>
        <w:br/>
      </w:r>
    </w:p>
    <w:p>
      <w:r>
        <w:pict>
          <v:rect style="width:0;height:1.5pt" o:hralign="center" o:hrstd="t" o:hr="t"/>
        </w:pict>
      </w:r>
    </w:p>
    <w:p>
      <w:pPr>
        <w:pStyle w:val="FirstParagraph"/>
      </w:pPr>
      <w:r>
        <w:br/>
      </w:r>
    </w:p>
    <w:bookmarkStart w:id="20" w:name="i.-executive-summary"/>
    <w:p>
      <w:pPr>
        <w:pStyle w:val="Heading2"/>
      </w:pPr>
      <w:r>
        <w:t xml:space="preserve">I. Executive Summary</w:t>
      </w:r>
    </w:p>
    <w:p>
      <w:pPr>
        <w:pStyle w:val="FirstParagraph"/>
      </w:pPr>
      <w:r>
        <w:t xml:space="preserve">This document serves as a critical</w:t>
      </w:r>
      <w:r>
        <w:t xml:space="preserve"> </w:t>
      </w:r>
      <w:r>
        <w:rPr>
          <w:bCs/>
          <w:b/>
        </w:rPr>
        <w:t xml:space="preserve">Project Report</w:t>
      </w:r>
      <w:r>
        <w:t xml:space="preserve"> </w:t>
      </w:r>
      <w:r>
        <w:t xml:space="preserve">detailing the evolving landscape of automotive engineering within the bustling metropolis of</w:t>
      </w:r>
      <w:r>
        <w:t xml:space="preserve"> </w:t>
      </w:r>
      <w:r>
        <w:rPr>
          <w:bCs/>
          <w:b/>
        </w:rPr>
        <w:t xml:space="preserve">Japana Tokyo</w:t>
      </w:r>
      <w:r>
        <w:t xml:space="preserve">. As the global automotive industry undergoes a paradigm shift driven by electrification, autonomous driving technologies, and sustainable manufacturing processes, understanding local nuances is paramount. This report aims to provide an in-depth analysis of how an</w:t>
      </w:r>
      <w:r>
        <w:t xml:space="preserve"> </w:t>
      </w:r>
      <w:r>
        <w:rPr>
          <w:bCs/>
          <w:b/>
        </w:rPr>
        <w:t xml:space="preserve">Automotive Engineer</w:t>
      </w:r>
      <w:r>
        <w:t xml:space="preserve"> </w:t>
      </w:r>
      <w:r>
        <w:t xml:space="preserve">operates within the unique regulatory and cultural framework of</w:t>
      </w:r>
      <w:r>
        <w:t xml:space="preserve"> </w:t>
      </w:r>
      <w:r>
        <w:rPr>
          <w:bCs/>
          <w:b/>
        </w:rPr>
        <w:t xml:space="preserve">Japan Tokyo</w:t>
      </w:r>
      <w:r>
        <w:t xml:space="preserve">.</w:t>
      </w:r>
    </w:p>
    <w:p>
      <w:pPr>
        <w:pStyle w:val="BodyText"/>
      </w:pPr>
      <w:r>
        <w:t xml:space="preserve">The primary objective of this study is to highlight the challenges, opportunities, and strategic requirements for engineering professionals working in one of the world's most competitive automotive hubs. The findings presented herein are intended for stakeholders including corporate management, prospective engineers, and policy makers involved in the automotive sector.</w:t>
      </w:r>
    </w:p>
    <w:bookmarkEnd w:id="20"/>
    <w:bookmarkStart w:id="21" w:name="X7849b5967a38a1c93a7b398af2c777e3fa695d6"/>
    <w:p>
      <w:pPr>
        <w:pStyle w:val="Heading2"/>
      </w:pPr>
      <w:r>
        <w:t xml:space="preserve">II. Introduction to the Automotive Landscape in Japan Tokyo</w:t>
      </w:r>
    </w:p>
    <w:p>
      <w:pPr>
        <w:pStyle w:val="FirstParagraph"/>
      </w:pPr>
      <w:r>
        <w:rPr>
          <w:bCs/>
          <w:b/>
        </w:rPr>
        <w:t xml:space="preserve">Japan Tokyo</w:t>
      </w:r>
      <w:r>
        <w:t xml:space="preserve">, as the capital and economic center of Japan, hosts a significant portion of the nation's automotive research, development (R&amp;D), and administrative functions. Major global automotive manufacturers such as Toyota Motor Corporation (headquartered nearby in Toyota City but with extensive R&amp;D facilities in</w:t>
      </w:r>
      <w:r>
        <w:t xml:space="preserve"> </w:t>
      </w:r>
      <w:r>
        <w:rPr>
          <w:bCs/>
          <w:b/>
        </w:rPr>
        <w:t xml:space="preserve">Japana Tokyo</w:t>
      </w:r>
      <w:r>
        <w:t xml:space="preserve">), Nissan, Honda, and Subaru maintain substantial operations within or near the capital. Furthermore,</w:t>
      </w:r>
      <w:r>
        <w:t xml:space="preserve"> </w:t>
      </w:r>
      <w:r>
        <w:rPr>
          <w:bCs/>
          <w:b/>
        </w:rPr>
        <w:t xml:space="preserve">Japan Tokyo</w:t>
      </w:r>
      <w:r>
        <w:t xml:space="preserve"> </w:t>
      </w:r>
      <w:r>
        <w:t xml:space="preserve">acts as a nexus for international automotive trade shows like the Japan Mobility Show (formerly the Tokyo Motor Show), drawing global attention to engineering breakthroughs.</w:t>
      </w:r>
    </w:p>
    <w:p>
      <w:pPr>
        <w:pStyle w:val="BodyText"/>
      </w:pPr>
      <w:r>
        <w:t xml:space="preserve">An</w:t>
      </w:r>
      <w:r>
        <w:t xml:space="preserve"> </w:t>
      </w:r>
      <w:r>
        <w:rPr>
          <w:bCs/>
          <w:b/>
        </w:rPr>
        <w:t xml:space="preserve">Automotive Engineer</w:t>
      </w:r>
      <w:r>
        <w:t xml:space="preserve"> </w:t>
      </w:r>
      <w:r>
        <w:t xml:space="preserve">in this context is not merely tasked with mechanical design; they are integral to integrating software-defined vehicles, AI-driven navigation systems, and eco-friendly materials. The dense urban environment of</w:t>
      </w:r>
      <w:r>
        <w:t xml:space="preserve"> </w:t>
      </w:r>
      <w:r>
        <w:rPr>
          <w:bCs/>
          <w:b/>
        </w:rPr>
        <w:t xml:space="preserve">Japan Tokyo</w:t>
      </w:r>
      <w:r>
        <w:t xml:space="preserve"> </w:t>
      </w:r>
      <w:r>
        <w:t xml:space="preserve">presents unique testing grounds for compact vehicle designs, autonomous shuttles, and advanced traffic management systems.</w:t>
      </w:r>
    </w:p>
    <w:bookmarkEnd w:id="21"/>
    <w:bookmarkStart w:id="22" w:name="Xa42a7fbdad7da9408cf408f682f42becfd98ed5"/>
    <w:p>
      <w:pPr>
        <w:pStyle w:val="Heading2"/>
      </w:pPr>
      <w:r>
        <w:t xml:space="preserve">III. Core Responsibilities of an Automotive Engineer in this Region</w:t>
      </w:r>
    </w:p>
    <w:p>
      <w:pPr>
        <w:pStyle w:val="FirstParagraph"/>
      </w:pPr>
      <w:r>
        <w:t xml:space="preserve">The role of the</w:t>
      </w:r>
      <w:r>
        <w:t xml:space="preserve"> </w:t>
      </w:r>
      <w:r>
        <w:rPr>
          <w:bCs/>
          <w:b/>
        </w:rPr>
        <w:t xml:space="preserve">Automotive Engineer</w:t>
      </w:r>
      <w:r>
        <w:t xml:space="preserve">, specifically when operating in</w:t>
      </w:r>
      <w:r>
        <w:t xml:space="preserve"> </w:t>
      </w:r>
      <w:r>
        <w:rPr>
          <w:bCs/>
          <w:b/>
        </w:rPr>
        <w:t xml:space="preserve">Japan Tokyo</w:t>
      </w:r>
      <w:r>
        <w:t xml:space="preserve">, encompasses several multidisciplinary responsibilities:</w:t>
      </w:r>
    </w:p>
    <w:p>
      <w:pPr>
        <w:numPr>
          <w:ilvl w:val="0"/>
          <w:numId w:val="1001"/>
        </w:numPr>
        <w:pStyle w:val="Compact"/>
      </w:pPr>
      <w:r>
        <w:rPr>
          <w:bCs/>
          <w:b/>
        </w:rPr>
        <w:t xml:space="preserve">R&amp;D and Innovation:</w:t>
      </w:r>
      <w:r>
        <w:br/>
      </w:r>
      <w:r>
        <w:t xml:space="preserve">Engineers must lead or contribute to the development of next-generation powertrains, focusing heavily on Battery Electric Vehicles (BEVs) and Hydrogen Fuel Cell Electric Vehicles (FCEVs). Given</w:t>
      </w:r>
      <w:r>
        <w:t xml:space="preserve"> </w:t>
      </w:r>
      <w:r>
        <w:rPr>
          <w:bCs/>
          <w:b/>
        </w:rPr>
        <w:t xml:space="preserve">Japana Tokyo</w:t>
      </w:r>
      <w:r>
        <w:t xml:space="preserve">'s commitment to carbon neutrality by 2050, engineers are tasked with optimizing energy efficiency and reducing emissions in line with strict national standards.</w:t>
      </w:r>
    </w:p>
    <w:p>
      <w:pPr>
        <w:numPr>
          <w:ilvl w:val="0"/>
          <w:numId w:val="1001"/>
        </w:numPr>
        <w:pStyle w:val="Compact"/>
      </w:pPr>
      <w:r>
        <w:rPr>
          <w:bCs/>
          <w:b/>
        </w:rPr>
        <w:t xml:space="preserve">Regulatory Compliance:</w:t>
      </w:r>
      <w:r>
        <w:br/>
      </w:r>
      <w:r>
        <w:t xml:space="preserve">Navigating the complex regulatory environment of Japan is crucial. The</w:t>
      </w:r>
      <w:r>
        <w:t xml:space="preserve"> </w:t>
      </w:r>
      <w:r>
        <w:rPr>
          <w:bCs/>
          <w:b/>
        </w:rPr>
        <w:t xml:space="preserve">Automotive Engineer</w:t>
      </w:r>
      <w:r>
        <w:t xml:space="preserve"> </w:t>
      </w:r>
      <w:r>
        <w:t xml:space="preserve">must ensure that all designs comply with the Ministry of Land, Infrastructure, Transport and Tourism (MLIT) regulations. This includes rigorous safety testing protocols specific to Japanese driving conditions found in</w:t>
      </w:r>
      <w:r>
        <w:t xml:space="preserve"> </w:t>
      </w:r>
      <w:r>
        <w:rPr>
          <w:bCs/>
          <w:b/>
        </w:rPr>
        <w:t xml:space="preserve">Japan Tokyo</w:t>
      </w:r>
      <w:r>
        <w:t xml:space="preserve">.</w:t>
      </w:r>
    </w:p>
    <w:p>
      <w:pPr>
        <w:numPr>
          <w:ilvl w:val="0"/>
          <w:numId w:val="1001"/>
        </w:numPr>
        <w:pStyle w:val="Compact"/>
      </w:pPr>
      <w:r>
        <w:rPr>
          <w:bCs/>
          <w:b/>
        </w:rPr>
        <w:t xml:space="preserve">Cross-Functional Collaboration:</w:t>
      </w:r>
      <w:r>
        <w:br/>
      </w:r>
      <w:r>
        <w:t xml:space="preserve">Working within large conglomerates typical of</w:t>
      </w:r>
      <w:r>
        <w:t xml:space="preserve"> </w:t>
      </w:r>
      <w:r>
        <w:rPr>
          <w:bCs/>
          <w:b/>
        </w:rPr>
        <w:t xml:space="preserve">Japana Tokyo</w:t>
      </w:r>
      <w:r>
        <w:t xml:space="preserve">'s business culture, engineers must collaborate closely with industrial designers, software developers, and supply chain managers. Effective communication is key to integrating hardware and software components seamlessly.</w:t>
      </w:r>
    </w:p>
    <w:p>
      <w:pPr>
        <w:numPr>
          <w:ilvl w:val="0"/>
          <w:numId w:val="1001"/>
        </w:numPr>
        <w:pStyle w:val="Compact"/>
      </w:pPr>
      <w:r>
        <w:rPr>
          <w:bCs/>
          <w:b/>
        </w:rPr>
        <w:t xml:space="preserve">Sustainability Initiatives:</w:t>
      </w:r>
      <w:r>
        <w:br/>
      </w:r>
      <w:r>
        <w:t xml:space="preserve">A growing focus for the</w:t>
      </w:r>
      <w:r>
        <w:t xml:space="preserve"> </w:t>
      </w:r>
      <w:r>
        <w:rPr>
          <w:bCs/>
          <w:b/>
        </w:rPr>
        <w:t xml:space="preserve">Automotive Engineer</w:t>
      </w:r>
      <w:r>
        <w:t xml:space="preserve"> </w:t>
      </w:r>
      <w:r>
        <w:t xml:space="preserve">in</w:t>
      </w:r>
      <w:r>
        <w:t xml:space="preserve"> </w:t>
      </w:r>
      <w:r>
        <w:rPr>
          <w:bCs/>
          <w:b/>
        </w:rPr>
        <w:t xml:space="preserve">Japan Tokyo</w:t>
      </w:r>
      <w:r>
        <w:t xml:space="preserve"> </w:t>
      </w:r>
      <w:r>
        <w:t xml:space="preserve">is sustainable manufacturing. This involves sourcing eco-friendly materials, reducing waste in production lines, and designing vehicles that are easily recyclable at the end of their lifecycle.</w:t>
      </w:r>
    </w:p>
    <w:bookmarkEnd w:id="22"/>
    <w:p>
      <w:pPr>
        <w:pStyle w:val="FirstParagraph"/>
      </w:pPr>
      <w:r>
        <w:br/>
      </w:r>
    </w:p>
    <w:bookmarkStart w:id="23" w:name="X87240e422c308e38a420138efd5399ee8b88bc0"/>
    <w:p>
      <w:pPr>
        <w:pStyle w:val="Heading2"/>
      </w:pPr>
      <w:r>
        <w:t xml:space="preserve">IV. Technological Focus Areas in Japan Tokyo</w:t>
      </w:r>
    </w:p>
    <w:p>
      <w:pPr>
        <w:pStyle w:val="FirstParagraph"/>
      </w:pPr>
      <w:r>
        <w:t xml:space="preserve">The</w:t>
      </w:r>
      <w:r>
        <w:t xml:space="preserve"> </w:t>
      </w:r>
      <w:r>
        <w:rPr>
          <w:bCs/>
          <w:b/>
        </w:rPr>
        <w:t xml:space="preserve">Automotive Engineer</w:t>
      </w:r>
      <w:r>
        <w:t xml:space="preserve"> </w:t>
      </w:r>
      <w:r>
        <w:t xml:space="preserve">working in</w:t>
      </w:r>
      <w:r>
        <w:t xml:space="preserve"> </w:t>
      </w:r>
      <w:r>
        <w:rPr>
          <w:bCs/>
          <w:b/>
        </w:rPr>
        <w:t xml:space="preserve">Japana Tokyo</w:t>
      </w:r>
      <w:r>
        <w:t xml:space="preserve"> </w:t>
      </w:r>
      <w:r>
        <w:t xml:space="preserve">must stay abreast of cutting-edge technologies:</w:t>
      </w:r>
    </w:p>
    <w:p>
      <w:pPr>
        <w:numPr>
          <w:ilvl w:val="0"/>
          <w:numId w:val="1002"/>
        </w:numPr>
        <w:pStyle w:val="Compact"/>
      </w:pPr>
      <w:r>
        <w:rPr>
          <w:bCs/>
          <w:b/>
        </w:rPr>
        <w:t xml:space="preserve">Safety Technologies:</w:t>
      </w:r>
      <w:r>
        <w:br/>
      </w:r>
      <w:r>
        <w:t xml:space="preserve">Japan has been a pioneer in Advanced Driver Assistance Systems (ADAS). Engineers are focused on developing systems that enhance safety for pedestrians and cyclists, which is particularly relevant in the densely populated streets of</w:t>
      </w:r>
      <w:r>
        <w:t xml:space="preserve"> </w:t>
      </w:r>
      <w:r>
        <w:rPr>
          <w:bCs/>
          <w:b/>
        </w:rPr>
        <w:t xml:space="preserve">Japan Tokyo</w:t>
      </w:r>
      <w:r>
        <w:t xml:space="preserve">.</w:t>
      </w:r>
    </w:p>
    <w:p>
      <w:pPr>
        <w:numPr>
          <w:ilvl w:val="0"/>
          <w:numId w:val="1002"/>
        </w:numPr>
        <w:pStyle w:val="Compact"/>
      </w:pPr>
      <w:r>
        <w:rPr>
          <w:bCs/>
          <w:b/>
        </w:rPr>
        <w:t xml:space="preserve">Connectivity and V2X:</w:t>
      </w:r>
      <w:r>
        <w:br/>
      </w:r>
      <w:r>
        <w:t xml:space="preserve">Vehicle-to-Everything (V2X) communication is being actively researched in</w:t>
      </w:r>
      <w:r>
        <w:t xml:space="preserve"> </w:t>
      </w:r>
      <w:r>
        <w:rPr>
          <w:bCs/>
          <w:b/>
        </w:rPr>
        <w:t xml:space="preserve">Japana Tokyo</w:t>
      </w:r>
      <w:r>
        <w:t xml:space="preserve">. The</w:t>
      </w:r>
      <w:r>
        <w:t xml:space="preserve"> </w:t>
      </w:r>
      <w:r>
        <w:rPr>
          <w:bCs/>
          <w:b/>
        </w:rPr>
        <w:t xml:space="preserve">Automotive Engineer</w:t>
      </w:r>
      <w:r>
        <w:t xml:space="preserve"> </w:t>
      </w:r>
      <w:r>
        <w:t xml:space="preserve">plays a vital role in creating vehicles that can communicate with traffic lights, other cars, and infrastructure to optimize traffic flow and reduce congestion.</w:t>
      </w:r>
    </w:p>
    <w:p>
      <w:pPr>
        <w:numPr>
          <w:ilvl w:val="0"/>
          <w:numId w:val="1002"/>
        </w:numPr>
        <w:pStyle w:val="Compact"/>
      </w:pPr>
      <w:r>
        <w:rPr>
          <w:bCs/>
          <w:b/>
        </w:rPr>
        <w:t xml:space="preserve">Mobility as a Service (MaaS):</w:t>
      </w:r>
      <w:r>
        <w:br/>
      </w:r>
      <w:r>
        <w:t xml:space="preserve">The integration of automotive engineering with digital platforms is essential. Engineers contribute to the development of autonomous mobility services that are increasingly popular in</w:t>
      </w:r>
      <w:r>
        <w:t xml:space="preserve"> </w:t>
      </w:r>
      <w:r>
        <w:rPr>
          <w:bCs/>
          <w:b/>
        </w:rPr>
        <w:t xml:space="preserve">Japan Tokyo</w:t>
      </w:r>
      <w:r>
        <w:t xml:space="preserve">, aiming to provide seamless, on-demand transportation solutions.</w:t>
      </w:r>
    </w:p>
    <w:bookmarkEnd w:id="23"/>
    <w:p>
      <w:pPr>
        <w:pStyle w:val="FirstParagraph"/>
      </w:pPr>
      <w:r>
        <w:br/>
      </w:r>
    </w:p>
    <w:bookmarkStart w:id="24" w:name="Xeec3292dd05f831206dedeb03cdea1616cb27b7"/>
    <w:p>
      <w:pPr>
        <w:pStyle w:val="Heading2"/>
      </w:pPr>
      <w:r>
        <w:t xml:space="preserve">V. Challenges and Strategic Considerations</w:t>
      </w:r>
    </w:p>
    <w:p>
      <w:pPr>
        <w:pStyle w:val="FirstParagraph"/>
      </w:pPr>
      <w:r>
        <w:t xml:space="preserve">While</w:t>
      </w:r>
      <w:r>
        <w:t xml:space="preserve"> </w:t>
      </w:r>
      <w:r>
        <w:rPr>
          <w:bCs/>
          <w:b/>
        </w:rPr>
        <w:t xml:space="preserve">Japana Tokyo</w:t>
      </w:r>
      <w:r>
        <w:t xml:space="preserve"> </w:t>
      </w:r>
      <w:r>
        <w:t xml:space="preserve">offers immense opportunities, the</w:t>
      </w:r>
      <w:r>
        <w:t xml:space="preserve"> </w:t>
      </w:r>
      <w:r>
        <w:rPr>
          <w:bCs/>
          <w:b/>
        </w:rPr>
        <w:t xml:space="preserve">Automotive Engineer</w:t>
      </w:r>
      <w:r>
        <w:t xml:space="preserve">, faces distinct challenges:</w:t>
      </w:r>
    </w:p>
    <w:p>
      <w:pPr>
        <w:numPr>
          <w:ilvl w:val="0"/>
          <w:numId w:val="1003"/>
        </w:numPr>
        <w:pStyle w:val="Compact"/>
      </w:pPr>
      <w:r>
        <w:rPr>
          <w:bCs/>
          <w:b/>
        </w:rPr>
        <w:t xml:space="preserve">Cultural Integration:</w:t>
      </w:r>
      <w:r>
        <w:br/>
      </w:r>
      <w:r>
        <w:t xml:space="preserve">Understanding the hierarchical and consensus-driven business culture of Japan is essential for an</w:t>
      </w:r>
      <w:r>
        <w:t xml:space="preserve"> </w:t>
      </w:r>
      <w:r>
        <w:rPr>
          <w:bCs/>
          <w:b/>
        </w:rPr>
        <w:t xml:space="preserve">Automotive Engineer</w:t>
      </w:r>
      <w:r>
        <w:t xml:space="preserve">. Building trust and effective working relationships with local teams requires cultural sensitivity and patience.</w:t>
      </w:r>
    </w:p>
    <w:p>
      <w:pPr>
        <w:numPr>
          <w:ilvl w:val="0"/>
          <w:numId w:val="1003"/>
        </w:numPr>
        <w:pStyle w:val="Compact"/>
      </w:pPr>
      <w:r>
        <w:rPr>
          <w:bCs/>
          <w:b/>
        </w:rPr>
        <w:t xml:space="preserve">Rapid Technological Change:</w:t>
      </w:r>
      <w:r>
        <w:br/>
      </w:r>
      <w:r>
        <w:t xml:space="preserve">The pace of technological advancement in the automotive industry is unprecedented. The engineer must engage in continuous learning to remain competitive, particularly in software engineering aspects which are becoming increasingly central to vehicle design.</w:t>
      </w:r>
    </w:p>
    <w:p>
      <w:pPr>
        <w:numPr>
          <w:ilvl w:val="0"/>
          <w:numId w:val="1003"/>
        </w:numPr>
        <w:pStyle w:val="Compact"/>
      </w:pPr>
      <w:r>
        <w:rPr>
          <w:bCs/>
          <w:b/>
        </w:rPr>
        <w:t xml:space="preserve">Regulatory Hurdles:</w:t>
      </w:r>
      <w:r>
        <w:br/>
      </w:r>
      <w:r>
        <w:t xml:space="preserve">Adapting global strategies to meet local regulations in</w:t>
      </w:r>
      <w:r>
        <w:t xml:space="preserve"> </w:t>
      </w:r>
      <w:r>
        <w:rPr>
          <w:bCs/>
          <w:b/>
        </w:rPr>
        <w:t xml:space="preserve">Japan Tokyo</w:t>
      </w:r>
      <w:r>
        <w:t xml:space="preserve"> </w:t>
      </w:r>
      <w:r>
        <w:t xml:space="preserve">can be complex. Engineers must ensure that their innovations not only meet but exceed local standards to gain market acceptance.</w:t>
      </w:r>
    </w:p>
    <w:bookmarkEnd w:id="24"/>
    <w:p>
      <w:pPr>
        <w:pStyle w:val="FirstParagraph"/>
      </w:pPr>
      <w:r>
        <w:br/>
      </w:r>
    </w:p>
    <w:bookmarkStart w:id="25" w:name="vi.-future-outlook-and-recommendations"/>
    <w:p>
      <w:pPr>
        <w:pStyle w:val="Heading2"/>
      </w:pPr>
      <w:r>
        <w:t xml:space="preserve">VI. Future Outlook and Recommendations</w:t>
      </w:r>
    </w:p>
    <w:p>
      <w:pPr>
        <w:pStyle w:val="FirstParagraph"/>
      </w:pPr>
      <w:r>
        <w:t xml:space="preserve">The future for the</w:t>
      </w:r>
      <w:r>
        <w:t xml:space="preserve"> </w:t>
      </w:r>
      <w:r>
        <w:rPr>
          <w:bCs/>
          <w:b/>
        </w:rPr>
        <w:t xml:space="preserve">Automotive Engineer</w:t>
      </w:r>
      <w:r>
        <w:t xml:space="preserve">, in</w:t>
      </w:r>
      <w:r>
        <w:t xml:space="preserve"> </w:t>
      </w:r>
      <w:r>
        <w:rPr>
          <w:bCs/>
          <w:b/>
        </w:rPr>
        <w:t xml:space="preserve">Japan Tokyo</w:t>
      </w:r>
      <w:r>
        <w:t xml:space="preserve">, is promising yet demanding. As the region moves towards a fully autonomous and electrified mobility ecosystem, engineers will be at the forefront of this transformation.</w:t>
      </w:r>
    </w:p>
    <w:p>
      <w:pPr>
        <w:numPr>
          <w:ilvl w:val="0"/>
          <w:numId w:val="1004"/>
        </w:numPr>
        <w:pStyle w:val="Compact"/>
      </w:pPr>
      <w:r>
        <w:rPr>
          <w:bCs/>
          <w:b/>
        </w:rPr>
        <w:t xml:space="preserve">Investment in AI and Data Analytics:</w:t>
      </w:r>
      <w:r>
        <w:br/>
      </w:r>
      <w:r>
        <w:t xml:space="preserve">Engineers should prioritize skills in artificial intelligence and data analytics to contribute effectively to autonomous driving development.</w:t>
      </w:r>
    </w:p>
    <w:p>
      <w:pPr>
        <w:numPr>
          <w:ilvl w:val="0"/>
          <w:numId w:val="1004"/>
        </w:numPr>
        <w:pStyle w:val="Compact"/>
      </w:pPr>
      <w:r>
        <w:rPr>
          <w:bCs/>
          <w:b/>
        </w:rPr>
        <w:t xml:space="preserve">Sustainability Leadership:</w:t>
      </w:r>
      <w:r>
        <w:br/>
      </w:r>
      <w:r>
        <w:t xml:space="preserve">Emphasizing sustainable engineering practices will not only benefit the environment but also align with</w:t>
      </w:r>
      <w:r>
        <w:t xml:space="preserve"> </w:t>
      </w:r>
      <w:r>
        <w:rPr>
          <w:bCs/>
          <w:b/>
        </w:rPr>
        <w:t xml:space="preserve">Japana Tokyo</w:t>
      </w:r>
      <w:r>
        <w:t xml:space="preserve">'s corporate social responsibility goals.</w:t>
      </w:r>
    </w:p>
    <w:p>
      <w:pPr>
        <w:numPr>
          <w:ilvl w:val="0"/>
          <w:numId w:val="1004"/>
        </w:numPr>
        <w:pStyle w:val="Compact"/>
      </w:pPr>
      <w:r>
        <w:rPr>
          <w:bCs/>
          <w:b/>
        </w:rPr>
        <w:t xml:space="preserve">Global Collaboration:</w:t>
      </w:r>
      <w:r>
        <w:br/>
      </w:r>
      <w:r>
        <w:t xml:space="preserve">While rooted in</w:t>
      </w:r>
      <w:r>
        <w:t xml:space="preserve"> </w:t>
      </w:r>
      <w:r>
        <w:rPr>
          <w:bCs/>
          <w:b/>
        </w:rPr>
        <w:t xml:space="preserve">Japan Tokyo</w:t>
      </w:r>
      <w:r>
        <w:t xml:space="preserve">, engineers should seek opportunities for global collaboration to bring diverse perspectives and innovations back to the local market.</w:t>
      </w:r>
    </w:p>
    <w:bookmarkEnd w:id="25"/>
    <w:p>
      <w:pPr>
        <w:pStyle w:val="FirstParagraph"/>
      </w:pPr>
      <w:r>
        <w:br/>
      </w:r>
    </w:p>
    <w:bookmarkStart w:id="26" w:name="vii.-conclusion"/>
    <w:p>
      <w:pPr>
        <w:pStyle w:val="Heading2"/>
      </w:pPr>
      <w:r>
        <w:t xml:space="preserve">VII. Conclusion</w:t>
      </w:r>
    </w:p>
    <w:p>
      <w:pPr>
        <w:pStyle w:val="FirstParagraph"/>
      </w:pPr>
      <w:r>
        <w:t xml:space="preserve">In conclusion, this</w:t>
      </w:r>
      <w:r>
        <w:t xml:space="preserve"> </w:t>
      </w:r>
      <w:r>
        <w:rPr>
          <w:bCs/>
          <w:b/>
        </w:rPr>
        <w:t xml:space="preserve">Project Report</w:t>
      </w:r>
      <w:r>
        <w:t xml:space="preserve">, underscores the critical role of the</w:t>
      </w:r>
      <w:r>
        <w:t xml:space="preserve"> </w:t>
      </w:r>
      <w:r>
        <w:rPr>
          <w:bCs/>
          <w:b/>
        </w:rPr>
        <w:t xml:space="preserve">Automotive Engineer</w:t>
      </w:r>
      <w:r>
        <w:t xml:space="preserve">, in shaping the future of mobility in</w:t>
      </w:r>
      <w:r>
        <w:t xml:space="preserve"> </w:t>
      </w:r>
      <w:r>
        <w:rPr>
          <w:bCs/>
          <w:b/>
        </w:rPr>
        <w:t xml:space="preserve">Japana Tokyo</w:t>
      </w:r>
      <w:r>
        <w:t xml:space="preserve">. The unique blend of technological innovation, cultural depth, and regulatory rigor makes this region a pivotal hub for automotive engineering. Success in this field requires not only technical expertise but also a deep understanding of local market dynamics and societal needs. By addressing these challenges head-on and leveraging the opportunities presented by</w:t>
      </w:r>
      <w:r>
        <w:t xml:space="preserve"> </w:t>
      </w:r>
      <w:r>
        <w:rPr>
          <w:bCs/>
          <w:b/>
        </w:rPr>
        <w:t xml:space="preserve">Japan Tokyo</w:t>
      </w:r>
      <w:r>
        <w:t xml:space="preserve">, automotive engineers can drive significant advancements in the global automotive industry.</w:t>
      </w:r>
    </w:p>
    <w:p>
      <w:pPr>
        <w:pStyle w:val="BodyText"/>
      </w:pPr>
      <w:r>
        <w:t xml:space="preserve">This report serves as a foundational document for strategic planning and professional development, ensuring that stakeholders are well-equipped to navigate the complexities of automotive engineering in this dynamic region.</w:t>
      </w:r>
    </w:p>
    <w:bookmarkEnd w:id="26"/>
    <w:p>
      <w:pPr>
        <w:pStyle w:val="BodyText"/>
      </w:pPr>
      <w:r>
        <w:br/>
      </w:r>
    </w:p>
    <w:p>
      <w:pPr>
        <w:pStyle w:val="BodyText"/>
      </w:pPr>
      <w:r>
        <w:rPr>
          <w:bCs/>
          <w:b/>
        </w:rPr>
        <w:t xml:space="preserve">End of Report</w:t>
      </w:r>
      <w:r>
        <w:br/>
      </w:r>
      <w:r>
        <w:t xml:space="preserve">Prepared by: Project Analysis Team</w:t>
      </w:r>
      <w:r>
        <w:br/>
      </w:r>
      <w:r>
        <w:t xml:space="preserve">Date: October 2023</w:t>
      </w:r>
      <w:r>
        <w:br/>
      </w:r>
      <w:r>
        <w:t xml:space="preserve">Location Focus:</w:t>
      </w:r>
      <w:r>
        <w:t xml:space="preserve"> </w:t>
      </w:r>
      <w:r>
        <w:rPr>
          <w:bCs/>
          <w:b/>
        </w:rPr>
        <w:t xml:space="preserve">Japan Tokyo</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Japan Tokyo</dc:title>
  <dc:creator/>
  <dc:language>en</dc:language>
  <cp:keywords/>
  <dcterms:created xsi:type="dcterms:W3CDTF">2026-07-29T16:06:07Z</dcterms:created>
  <dcterms:modified xsi:type="dcterms:W3CDTF">2026-07-29T16:06:07Z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