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X6896ccd3045caab00003dfb0e27f4a29dea7ed6"/>
    <w:p>
      <w:pPr>
        <w:pStyle w:val="Heading1"/>
      </w:pPr>
      <w:r>
        <w:t xml:space="preserve">Project Report on the Integration and Advancement of Automotive Engineering in Nepal 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Industry, Commerce and Supplies Nepal</w:t>
      </w:r>
      <w:r>
        <w:br/>
      </w:r>
      <w:r>
        <w:rPr>
          <w:bCs/>
          <w:b/>
        </w:rPr>
        <w:t xml:space="preserve">From:</w:t>
      </w:r>
      <w:r>
        <w:t xml:space="preserve"> </w:t>
      </w:r>
      <w:r>
        <w:t xml:space="preserve">Strategic Planning Committee for Urban Mobility</w:t>
      </w:r>
      <w:r>
        <w:br/>
      </w:r>
      <w:r>
        <w:t xml:space="preserve">: Feasibility and Roadmap for Automotive Engineering Excellence in Nepal Kathmandu</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comprehensive analysis of the current state, challenges, and future potential of the automotive sector within</w:t>
      </w:r>
      <w:r>
        <w:t xml:space="preserve"> </w:t>
      </w:r>
      <w:r>
        <w:rPr>
          <w:bCs/>
          <w:b/>
        </w:rPr>
        <w:t xml:space="preserve">Nepal Kathmandu</w:t>
      </w:r>
      <w:r>
        <w:t xml:space="preserve">. As the capital city serves as the economic and cultural hub of Nepal, its transportation infrastructure is under unprecedented pressure due to rapid urbanization. The primary objective of this document is to outline a strategic framework for introducing advanced</w:t>
      </w:r>
      <w:r>
        <w:t xml:space="preserve"> </w:t>
      </w:r>
      <w:r>
        <w:rPr>
          <w:bCs/>
          <w:b/>
        </w:rPr>
        <w:t xml:space="preserve">Automotive Engineer</w:t>
      </w:r>
      <w:r>
        <w:t xml:space="preserve"> </w:t>
      </w:r>
      <w:r>
        <w:t xml:space="preserve">practices tailored specifically to the unique geographical and regulatory environment of</w:t>
      </w:r>
      <w:r>
        <w:t xml:space="preserve"> </w:t>
      </w:r>
      <w:r>
        <w:rPr>
          <w:bCs/>
          <w:b/>
        </w:rPr>
        <w:t xml:space="preserve">Nepal Kathmandu</w:t>
      </w:r>
      <w:r>
        <w:t xml:space="preserve">. By focusing on sustainable mobility, local manufacturing capabilities, and specialized engineering solutions for h terrains, this report aims to guide stakeholders toward a modernized automotive ecosystem.</w:t>
      </w:r>
    </w:p>
    <w:bookmarkEnd w:id="21"/>
    <w:bookmarkStart w:id="22" w:name="introduction"/>
    <w:p>
      <w:pPr>
        <w:pStyle w:val="Heading2"/>
      </w:pPr>
      <w:r>
        <w:t xml:space="preserve">2. Introduction and Context</w:t>
      </w:r>
    </w:p>
    <w:p>
      <w:pPr>
        <w:pStyle w:val="FirstParagraph"/>
      </w:pPr>
      <w:r>
        <w:t xml:space="preserve">The city of</w:t>
      </w:r>
      <w:r>
        <w:t xml:space="preserve"> </w:t>
      </w:r>
      <w:r>
        <w:rPr>
          <w:bCs/>
          <w:b/>
        </w:rPr>
        <w:t xml:space="preserve">Nepal Kathmandu</w:t>
      </w:r>
      <w:r>
        <w:t xml:space="preserve"> </w:t>
      </w:r>
      <w:r>
        <w:t xml:space="preserve">faces distinct transportation challenges that differ significantly from those found in flat, industrialized nations. With narrow streets, high population density, and a topography characterized by steep inclines and seismic activity, standard off-the-shelf automotive solutions are often inadequate. This</w:t>
      </w:r>
      <w:r>
        <w:t xml:space="preserve"> </w:t>
      </w:r>
      <w:r>
        <w:rPr>
          <w:bCs/>
          <w:b/>
        </w:rPr>
        <w:t xml:space="preserve">Project Report</w:t>
      </w:r>
      <w:r>
        <w:t xml:space="preserve"> </w:t>
      </w:r>
      <w:r>
        <w:t xml:space="preserve">identifies the critical need for specialized</w:t>
      </w:r>
      <w:r>
        <w:t xml:space="preserve"> </w:t>
      </w:r>
      <w:r>
        <w:rPr>
          <w:bCs/>
          <w:b/>
        </w:rPr>
        <w:t xml:space="preserve">Automotive Engineer</w:t>
      </w:r>
      <w:r>
        <w:t xml:space="preserve"> </w:t>
      </w:r>
      <w:r>
        <w:t xml:space="preserve">interventions that address these local realities.</w:t>
      </w:r>
    </w:p>
    <w:p>
      <w:pPr>
        <w:pStyle w:val="BodyText"/>
      </w:pPr>
      <w:r>
        <w:t xml:space="preserve">Kathmandu Valley is experiencing a surge in vehicle ownership, leading to severe congestion and air pollution levels that frequently exceed World Health Organization limits. Consequently, there is an urgent requirement to shift from passive consumption of vehicles to active engineering innovation. This report argues that fostering local expertise in</w:t>
      </w:r>
      <w:r>
        <w:t xml:space="preserve"> </w:t>
      </w:r>
      <w:r>
        <w:rPr>
          <w:bCs/>
          <w:b/>
        </w:rPr>
        <w:t xml:space="preserve">Automotive Engineer</w:t>
      </w:r>
      <w:r>
        <w:t xml:space="preserve"> </w:t>
      </w:r>
      <w:r>
        <w:t xml:space="preserve">disciplines within</w:t>
      </w:r>
      <w:r>
        <w:t xml:space="preserve"> </w:t>
      </w:r>
      <w:r>
        <w:rPr>
          <w:bCs/>
          <w:b/>
        </w:rPr>
        <w:t xml:space="preserve">Nepal Kathmandu</w:t>
      </w:r>
      <w:r>
        <w:t xml:space="preserve"> </w:t>
      </w:r>
      <w:r>
        <w:t xml:space="preserve">will not only alleviate traffic issues but also stimulate economic growth through job creation and technological transfer.</w:t>
      </w:r>
    </w:p>
    <w:bookmarkEnd w:id="22"/>
    <w:bookmarkStart w:id="23" w:name="current-state"/>
    <w:p>
      <w:pPr>
        <w:pStyle w:val="Heading2"/>
      </w:pPr>
      <w:r>
        <w:t xml:space="preserve">3. Current Landscape of Automotive Sector in Nepal Kathmandu</w:t>
      </w:r>
    </w:p>
    <w:p>
      <w:pPr>
        <w:pStyle w:val="FirstParagraph"/>
      </w:pPr>
      <w:r>
        <w:t xml:space="preserve">The existing automotive landscape in</w:t>
      </w:r>
      <w:r>
        <w:t xml:space="preserve"> </w:t>
      </w:r>
      <w:r>
        <w:rPr>
          <w:bCs/>
          <w:b/>
        </w:rPr>
        <w:t xml:space="preserve">Nepal Kathmandu</w:t>
      </w:r>
      <w:r>
        <w:t xml:space="preserve">Nepal Kathmandu focus on routine maintenance rather than complex diagnostic or modification work that requires advanced</w:t>
      </w:r>
      <w:r>
        <w:t xml:space="preserve"> </w:t>
      </w:r>
      <w:r>
        <w:rPr>
          <w:bCs/>
          <w:b/>
        </w:rPr>
        <w:t xml:space="preserve">Automotive Engineer</w:t>
      </w:r>
      <w:r>
        <w:t xml:space="preserve"> </w:t>
      </w:r>
      <w:r>
        <w:t xml:space="preserve">knowledge.</w:t>
      </w:r>
    </w:p>
    <w:p>
      <w:pPr>
        <w:pStyle w:val="BodyText"/>
      </w:pPr>
      <w:r>
        <w:t xml:space="preserve">Furthermore, the regulatory framework governing vehicle emissions and safety standards in</w:t>
      </w:r>
      <w:r>
        <w:t xml:space="preserve"> </w:t>
      </w:r>
      <w:r>
        <w:rPr>
          <w:bCs/>
          <w:b/>
        </w:rPr>
        <w:t xml:space="preserve">Nepal Kathmandu</w:t>
      </w:r>
      <w:r>
        <w:t xml:space="preserve">Project Report</w:t>
      </w:r>
    </w:p>
    <w:bookmarkEnd w:id="23"/>
    <w:bookmarkStart w:id="27" w:name="engineering-challenges"/>
    <w:p>
      <w:pPr>
        <w:pStyle w:val="Heading2"/>
      </w:pPr>
      <w:r>
        <w:t xml:space="preserve">4. Key Engineering Challenges and Opportunities</w:t>
      </w:r>
    </w:p>
    <w:p>
      <w:pPr>
        <w:pStyle w:val="FirstParagraph"/>
      </w:pPr>
      <w:r>
        <w:t xml:space="preserve">To effectively address the mobility crisis in</w:t>
      </w:r>
      <w:r>
        <w:t xml:space="preserve"> </w:t>
      </w:r>
      <w:r>
        <w:rPr>
          <w:bCs/>
          <w:b/>
        </w:rPr>
        <w:t xml:space="preserve">Nepal Kathmandu</w:t>
      </w:r>
      <w:r>
        <w:t xml:space="preserve">, we must first identify specific engineering hurdles. This</w:t>
      </w:r>
      <w:r>
        <w:t xml:space="preserve"> </w:t>
      </w:r>
      <w:r>
        <w:rPr>
          <w:bCs/>
          <w:b/>
        </w:rPr>
        <w:t xml:space="preserve">Project Report</w:t>
      </w:r>
      <w:r>
        <w:t xml:space="preserve">Automotive Engineer expertise is critical:</w:t>
      </w:r>
    </w:p>
    <w:bookmarkStart w:id="24" w:name="Xa40689da4a6714cc6727458bbf22c17e6d39ec5"/>
    <w:p>
      <w:pPr>
        <w:pStyle w:val="Heading3"/>
      </w:pPr>
      <w:r>
        <w:t xml:space="preserve">4.1 Adaptation to Topography and Seismic Activity</w:t>
      </w:r>
    </w:p>
    <w:p>
      <w:pPr>
        <w:pStyle w:val="FirstParagraph"/>
      </w:pPr>
      <w:r>
        <w:t xml:space="preserve">Vehicles operating in</w:t>
      </w:r>
      <w:r>
        <w:t xml:space="preserve"> </w:t>
      </w:r>
      <w:r>
        <w:rPr>
          <w:bCs/>
          <w:b/>
        </w:rPr>
        <w:t xml:space="preserve">Nepal Kathmandu</w:t>
      </w:r>
      <w:r>
        <w:t xml:space="preserve">Automotive Engineer specialized in chassis dynamics can design reinforced undercarriages and adaptive suspension systems that enhance vehicle longevity and safety on the winding roads of the valley.</w:t>
      </w:r>
    </w:p>
    <w:bookmarkEnd w:id="24"/>
    <w:bookmarkStart w:id="25" w:name="emissions-control-and-alternative-fuels"/>
    <w:p>
      <w:pPr>
        <w:pStyle w:val="Heading3"/>
      </w:pPr>
      <w:r>
        <w:t xml:space="preserve">4.2 Emissions Control and Alternative Fuels</w:t>
      </w:r>
    </w:p>
    <w:p>
      <w:pPr>
        <w:pStyle w:val="FirstParagraph"/>
      </w:pPr>
      <w:r>
        <w:t xml:space="preserve">Air quality is perhaps the most pressing issue in</w:t>
      </w:r>
      <w:r>
        <w:t xml:space="preserve"> </w:t>
      </w:r>
      <w:r>
        <w:rPr>
          <w:bCs/>
          <w:b/>
        </w:rPr>
        <w:t xml:space="preserve">Nepal Kathmandu</w:t>
      </w:r>
      <w:r>
        <w:t xml:space="preserve">. This</w:t>
      </w:r>
      <w:r>
        <w:t xml:space="preserve"> </w:t>
      </w:r>
      <w:r>
        <w:rPr>
          <w:bCs/>
          <w:b/>
        </w:rPr>
        <w:t xml:space="preserve">Project Report</w:t>
      </w:r>
      <w:r>
        <w:t xml:space="preserve">Automotive Engineer teams collaborate with environmental scientists to retrofit existing diesel fleets with cleaner emission technologies or transition them to electric powertrains. Developing localized charging infrastructure and battery swap stations requires sophisticated electrical and mechanical engineering, further necessitating a skilled workforce in</w:t>
      </w:r>
      <w:r>
        <w:t xml:space="preserve"> </w:t>
      </w:r>
      <w:r>
        <w:rPr>
          <w:bCs/>
          <w:b/>
        </w:rPr>
        <w:t xml:space="preserve">Nepal Kathmandu</w:t>
      </w:r>
      <w:r>
        <w:t xml:space="preserve">.</w:t>
      </w:r>
    </w:p>
    <w:bookmarkEnd w:id="25"/>
    <w:bookmarkStart w:id="26" w:name="public-transport-optimization"/>
    <w:p>
      <w:pPr>
        <w:pStyle w:val="Heading3"/>
      </w:pPr>
      <w:r>
        <w:t xml:space="preserve">4.3 Public Transport Optimization</w:t>
      </w:r>
    </w:p>
    <w:p>
      <w:pPr>
        <w:pStyle w:val="FirstParagraph"/>
      </w:pPr>
      <w:r>
        <w:t xml:space="preserve">The public transport sector in</w:t>
      </w:r>
      <w:r>
        <w:t xml:space="preserve"> </w:t>
      </w:r>
      <w:r>
        <w:rPr>
          <w:bCs/>
          <w:b/>
        </w:rPr>
        <w:t xml:space="preserve">Nepal Kathmandu</w:t>
      </w:r>
      <w:r>
        <w:t xml:space="preserve">Automotive Engineer-led initiative could optimize fleet management software, integrate GPS tracking for traffic de-congestion, and design modular vehicle bodies that maximize passenger capacity while minimizing the physical footprint of each vehicle on narrow streets.</w:t>
      </w:r>
    </w:p>
    <w:bookmarkEnd w:id="26"/>
    <w:bookmarkEnd w:id="27"/>
    <w:bookmarkStart w:id="28" w:name="strategic-framework"/>
    <w:p>
      <w:pPr>
        <w:pStyle w:val="Heading2"/>
      </w:pPr>
      <w:r>
        <w:t xml:space="preserve">5. Strategic Framework for Implementation</w:t>
      </w:r>
    </w:p>
    <w:p>
      <w:pPr>
        <w:pStyle w:val="FirstParagraph"/>
      </w:pPr>
      <w:r>
        <w:t xml:space="preserve">This</w:t>
      </w:r>
      <w:r>
        <w:t xml:space="preserve"> </w:t>
      </w:r>
      <w:r>
        <w:rPr>
          <w:bCs/>
          <w:b/>
        </w:rPr>
        <w:t xml:space="preserve">Project Report</w:t>
      </w:r>
      <w:r>
        <w:t xml:space="preserve">Nepal Kathmandu:</w:t>
      </w:r>
    </w:p>
    <w:p>
      <w:pPr>
        <w:pStyle w:val="BodyText"/>
      </w:pPr>
      <w:r>
        <w:rPr>
          <w:bCs/>
          <w:b/>
        </w:rPr>
        <w:t xml:space="preserve">Phase 1: Capacity Building and Education (Years 1-2)</w:t>
      </w:r>
      <w:r>
        <w:br/>
      </w:r>
      <w:r>
        <w:t xml:space="preserve">Establish training centers in collaboration with local universities in</w:t>
      </w:r>
    </w:p>
    <w:p>
      <w:pPr>
        <w:pStyle w:val="BodyText"/>
      </w:pPr>
      <w:r>
        <w:t xml:space="preserve">Nepal KathmanduAutomotive Engineer professionals, focusing on hybrid technology, computer-aided design (CAD), and sustainable manufacturing. This phase aims to create a talent pool capable of addressing local engineering needs.</w:t>
      </w:r>
    </w:p>
    <w:p>
      <w:pPr>
        <w:pStyle w:val="BodyText"/>
      </w:pPr>
      <w:r>
        <w:rPr>
          <w:bCs/>
          <w:b/>
        </w:rPr>
        <w:t xml:space="preserve">Phase 2: Pilot Projects and R&amp;D (Years 3-4)</w:t>
      </w:r>
      <w:r>
        <w:br/>
      </w:r>
      <w:r>
        <w:t xml:space="preserve">Implement pilot projects in</w:t>
      </w:r>
      <w:r>
        <w:t xml:space="preserve"> </w:t>
      </w:r>
      <w:r>
        <w:rPr>
          <w:bCs/>
          <w:b/>
        </w:rPr>
        <w:t xml:space="preserve">Nepal Kathmandu</w:t>
      </w:r>
      <w:r>
        <w:t xml:space="preserve">Automotive Engineer teams to test durability, fuel efficiency, and passenger comfort under real-world conditions. Data gathered from these pilots will inform larger scale rollouts.</w:t>
      </w:r>
    </w:p>
    <w:p>
      <w:pPr>
        <w:pStyle w:val="BodyText"/>
      </w:pPr>
      <w:r>
        <w:rPr>
          <w:bCs/>
          <w:b/>
        </w:rPr>
        <w:t xml:space="preserve">Phase 3: Local Manufacturing and Export Potential (Years 5+)</w:t>
      </w:r>
      <w:r>
        <w:br/>
      </w:r>
      <w:r>
        <w:t xml:space="preserve">Once technical proficiency is established in</w:t>
      </w:r>
      <w:r>
        <w:t xml:space="preserve"> </w:t>
      </w:r>
      <w:r>
        <w:rPr>
          <w:bCs/>
          <w:b/>
        </w:rPr>
        <w:t xml:space="preserve">Nepal Kathmandu</w:t>
      </w:r>
      <w:r>
        <w:t xml:space="preserve">, the focus will shift to local manufacturing of specialized components, such as suspension systems and electric vehicle batteries. By leveraging low labor costs and strategic geographic location,</w:t>
      </w:r>
      <w:r>
        <w:t xml:space="preserve"> </w:t>
      </w:r>
      <w:r>
        <w:rPr>
          <w:bCs/>
          <w:b/>
        </w:rPr>
        <w:t xml:space="preserve">Nepal Kathmandu</w:t>
      </w:r>
    </w:p>
    <w:bookmarkEnd w:id="28"/>
    <w:bookmarkStart w:id="29" w:name="economic-impact"/>
    <w:p>
      <w:pPr>
        <w:pStyle w:val="Heading2"/>
      </w:pPr>
      <w:r>
        <w:t xml:space="preserve">6. Economic and Social Impact Analysis</w:t>
      </w:r>
    </w:p>
    <w:p>
      <w:pPr>
        <w:pStyle w:val="FirstParagraph"/>
      </w:pPr>
      <w:r>
        <w:t xml:space="preserve">The implementation of this</w:t>
      </w:r>
      <w:r>
        <w:t xml:space="preserve"> </w:t>
      </w:r>
      <w:r>
        <w:rPr>
          <w:bCs/>
          <w:b/>
        </w:rPr>
        <w:t xml:space="preserve">Project ReportNepal Kathmandu</w:t>
      </w:r>
      <w:r>
        <w:t xml:space="preserve">. By creating a local industry centered on</w:t>
      </w:r>
    </w:p>
    <w:p>
      <w:pPr>
        <w:pStyle w:val="BodyText"/>
      </w:pPr>
      <w:r>
        <w:t xml:space="preserve">Automotive Engineer expertise, the city can retain capital that is currently spent on imported services and parts. Furthermore, the green transition advocated in this report will lead to measurable improvements in public health by reducing particulate matter emissions.</w:t>
      </w:r>
    </w:p>
    <w:p>
      <w:pPr>
        <w:pStyle w:val="BodyText"/>
      </w:pPr>
      <w:r>
        <w:t xml:space="preserve">Socially, improved transportation efficiency directly correlates with increased productivity. Residents of</w:t>
      </w:r>
      <w:r>
        <w:t xml:space="preserve"> </w:t>
      </w:r>
      <w:r>
        <w:rPr>
          <w:bCs/>
          <w:b/>
        </w:rPr>
        <w:t xml:space="preserve">Nepal Kathmandu</w:t>
      </w:r>
      <w:r>
        <w:t xml:space="preserve">Automotive Engineer professionals will help retain young talent who might otherwise emigrate due to limited career opportunities in specialized technical fields.</w:t>
      </w:r>
    </w:p>
    <w:bookmarkEnd w:id="29"/>
    <w:bookmarkStart w:id="30"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Nepal KathmanduNepal Kathmandu require innovative solutions that can only be provided by skilled</w:t>
      </w:r>
    </w:p>
    <w:p>
      <w:pPr>
        <w:pStyle w:val="BodyText"/>
      </w:pPr>
      <w:r>
        <w:t xml:space="preserve">Automotive Engineer professionals who understand local conditions.</w:t>
      </w:r>
    </w:p>
    <w:p>
      <w:pPr>
        <w:pStyle w:val="BodyText"/>
      </w:pPr>
      <w:r>
        <w:t xml:space="preserve">The path forward involves a concerted effort from government bodies, educational institutions, and private sector stakeholders to invest in engineering education, research, and development. By prioritizing the development of an</w:t>
      </w:r>
      <w:r>
        <w:t xml:space="preserve"> </w:t>
      </w:r>
      <w:r>
        <w:rPr>
          <w:bCs/>
          <w:b/>
        </w:rPr>
        <w:t xml:space="preserve">Automotive Engineer industry within</w:t>
      </w:r>
      <w:r>
        <w:rPr>
          <w:bCs/>
          <w:b/>
        </w:rPr>
        <w:t xml:space="preserve"> </w:t>
      </w:r>
      <w:r>
        <w:rPr>
          <w:bCs/>
          <w:b/>
          <w:bCs/>
          <w:b/>
        </w:rPr>
        <w:t xml:space="preserve">Nepal Kathmandu</w:t>
      </w:r>
    </w:p>
    <w:p>
      <w:pPr>
        <w:pStyle w:val="BodyText"/>
      </w:pPr>
      <w:r>
        <w:t xml:space="preserve">The time for action is now. The mountains of</w:t>
      </w:r>
      <w:r>
        <w:t xml:space="preserve"> </w:t>
      </w:r>
      <w:r>
        <w:rPr>
          <w:bCs/>
          <w:b/>
        </w:rPr>
        <w:t xml:space="preserve">Nepal Kathmandu</w:t>
      </w:r>
      <w:r>
        <w:t xml:space="preserve">Automotive Engineer innovation that we can meet these demands, ensuring a cleaner and more connected future for the capital city.</w:t>
      </w:r>
    </w:p>
    <w:p>
      <w:r>
        <w:pict>
          <v:rect style="width:0;height:1.5pt" o:hralign="center" o:hrstd="t" o:hr="t"/>
        </w:pict>
      </w:r>
    </w:p>
    <w:p>
      <w:pPr>
        <w:pStyle w:val="FirstParagraph"/>
      </w:pPr>
      <w:r>
        <w:rPr>
          <w:bCs/>
          <w:b/>
        </w:rPr>
        <w:t xml:space="preserve">End of Project Report</w:t>
      </w:r>
      <w:r>
        <w:t xml:space="preserve"> </w:t>
      </w:r>
      <w:r>
        <w:t xml:space="preserve">Prepared for stakeholders in Nepal Kathmandu.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Nepal Kathmandu</dc:title>
  <dc:creator/>
  <dc:language>en</dc:language>
  <cp:keywords/>
  <dcterms:created xsi:type="dcterms:W3CDTF">2026-07-29T19:37:21Z</dcterms:created>
  <dcterms:modified xsi:type="dcterms:W3CDTF">2026-07-29T19:37:21Z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