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Initiatives</w:t>
      </w:r>
      <w:r>
        <w:t xml:space="preserve"> </w:t>
      </w:r>
      <w:r>
        <w:t xml:space="preserve">in</w:t>
      </w:r>
      <w:r>
        <w:t xml:space="preserve"> </w:t>
      </w:r>
      <w:r>
        <w:t xml:space="preserve">Senegal</w:t>
      </w:r>
      <w:r>
        <w:t xml:space="preserve"> </w:t>
      </w:r>
      <w:r>
        <w:t xml:space="preserve">Dakar</w:t>
      </w:r>
    </w:p>
    <w:bookmarkStart w:id="35" w:name="Xd02c246b4c1ffdeafee8f9c6d79e6ebf249fadc"/>
    <w:p>
      <w:pPr>
        <w:pStyle w:val="Heading1"/>
      </w:pPr>
      <w:r>
        <w:t xml:space="preserve">Project Report: Strategic Implementation of Advanced Automotive Engineering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Boards</w:t>
      </w:r>
      <w:r>
        <w:br/>
      </w:r>
      <w:r>
        <w:rPr>
          <w:bCs/>
          <w:b/>
        </w:rPr>
        <w:t xml:space="preserve">Project Management Office</w:t>
      </w:r>
      <w:r>
        <w:br/>
      </w:r>
      <w:r>
        <w:rPr>
          <w:bCs/>
          <w:b/>
          <w:bCs/>
          <w:b/>
        </w:rPr>
        <w:t xml:space="preserve">Integration of Modern Automotive Engineering Standards in Senegal Dakar</w:t>
      </w:r>
    </w:p>
    <w:bookmarkStart w:id="20" w:name="executive-summary"/>
    <w:p>
      <w:pPr>
        <w:pStyle w:val="Heading2"/>
      </w:pPr>
      <w:r>
        <w:t xml:space="preserve">1. Executive Summary</w:t>
      </w:r>
    </w:p>
    <w:p>
      <w:pPr>
        <w:pStyle w:val="FirstParagraph"/>
      </w:pPr>
      <w:r>
        <w:t xml:space="preserve">This Project Report outlines the comprehensive strategy for integrating advanced automotive engineering practices within the rapidly developing infrastructure of Senegal Dakar. As West Africa’s economic hub, Senegal Dakar presents a unique convergence of logistical opportunity and industrial potential. The primary objective of this initiative is to establish a robust framework for vehicle maintenance, localization of assembly components, and sustainable mobility solutions tailored specifically to the climatic and infrastructural realities of</w:t>
      </w:r>
      <w:r>
        <w:t xml:space="preserve"> </w:t>
      </w:r>
      <w:r>
        <w:rPr>
          <w:bCs/>
          <w:b/>
        </w:rPr>
        <w:t xml:space="preserve">Senegal Dakar</w:t>
      </w:r>
      <w:r>
        <w:t xml:space="preserve">. By leveraging the expertise of certified</w:t>
      </w:r>
      <w:r>
        <w:t xml:space="preserve"> </w:t>
      </w:r>
      <w:r>
        <w:rPr>
          <w:bCs/>
          <w:b/>
        </w:rPr>
        <w:t xml:space="preserve">Automotive Engineer</w:t>
      </w:r>
      <w:r>
        <w:t xml:space="preserve">s, this project aims to reduce import dependency on spare parts while enhancing road safety standards across the region.</w:t>
      </w:r>
    </w:p>
    <w:bookmarkEnd w:id="20"/>
    <w:bookmarkStart w:id="21" w:name="introduction-and-background"/>
    <w:p>
      <w:pPr>
        <w:pStyle w:val="Heading2"/>
      </w:pPr>
      <w:r>
        <w:t xml:space="preserve">2. Introduction and Background</w:t>
      </w:r>
    </w:p>
    <w:p>
      <w:pPr>
        <w:pStyle w:val="FirstParagraph"/>
      </w:pPr>
      <w:r>
        <w:t xml:space="preserve">The automotive sector in West Africa is undergoing a significant transformation. Historically reliant on imported used vehicles and foreign-manufactured spare parts, the region is now seeking greater self-sufficiency through industrial localization. In this context,</w:t>
      </w:r>
      <w:r>
        <w:t xml:space="preserve"> </w:t>
      </w:r>
      <w:r>
        <w:rPr>
          <w:bCs/>
          <w:b/>
        </w:rPr>
        <w:t xml:space="preserve">Senegal Dakar</w:t>
      </w:r>
      <w:r>
        <w:t xml:space="preserve"> </w:t>
      </w:r>
      <w:r>
        <w:t xml:space="preserve">serves as the critical gateway for trade and transport logistics connecting landlocked neighbors such as Mali to international markets via the Port of Dakar.</w:t>
      </w:r>
    </w:p>
    <w:p>
      <w:pPr>
        <w:pStyle w:val="BodyText"/>
      </w:pPr>
      <w:r>
        <w:t xml:space="preserve">The role of the</w:t>
      </w:r>
      <w:r>
        <w:t xml:space="preserve"> </w:t>
      </w:r>
      <w:r>
        <w:rPr>
          <w:bCs/>
          <w:b/>
        </w:rPr>
        <w:t xml:space="preserve">Automotive Engineer</w:t>
      </w:r>
      <w:r>
        <w:t xml:space="preserve"> </w:t>
      </w:r>
      <w:r>
        <w:t xml:space="preserve">has become pivotal in this transition. It is no longer sufficient to rely on ad-hoc repairs or informal mechanics; there is a pressing need for systematic engineering approaches that address vehicle longevity, fuel efficiency, and environmental impact. This report details how professional automotive engineering can be institutionalized in</w:t>
      </w:r>
      <w:r>
        <w:t xml:space="preserve"> </w:t>
      </w:r>
      <w:r>
        <w:rPr>
          <w:bCs/>
          <w:b/>
        </w:rPr>
        <w:t xml:space="preserve">Senegal Dakar</w:t>
      </w:r>
      <w:r>
        <w:t xml:space="preserve"> </w:t>
      </w:r>
      <w:r>
        <w:t xml:space="preserve">to support the national goal of becoming a regional industrial hub.</w:t>
      </w:r>
    </w:p>
    <w:bookmarkEnd w:id="21"/>
    <w:bookmarkStart w:id="22" w:name="objectives-of-the-project"/>
    <w:p>
      <w:pPr>
        <w:pStyle w:val="Heading2"/>
      </w:pPr>
      <w:r>
        <w:t xml:space="preserve">3. Objectives of the Project</w:t>
      </w:r>
    </w:p>
    <w:p>
      <w:pPr>
        <w:pStyle w:val="FirstParagraph"/>
      </w:pPr>
      <w:r>
        <w:t xml:space="preserve">The core objectives guiding this initiative are as follows:</w:t>
      </w:r>
    </w:p>
    <w:p>
      <w:pPr>
        <w:numPr>
          <w:ilvl w:val="0"/>
          <w:numId w:val="1001"/>
        </w:numPr>
        <w:pStyle w:val="Compact"/>
      </w:pPr>
      <w:r>
        <w:rPr>
          <w:bCs/>
          <w:b/>
        </w:rPr>
        <w:t xml:space="preserve">To Enhance Technical Capacity in Senegal Dakar:</w:t>
      </w:r>
      <w:r>
        <w:t xml:space="preserve"> </w:t>
      </w:r>
      <w:r>
        <w:t xml:space="preserve">Establish training centers where local technicians can upskill under the supervision of senior Automotive Engineers.</w:t>
      </w:r>
    </w:p>
    <w:p>
      <w:pPr>
        <w:numPr>
          <w:ilvl w:val="0"/>
          <w:numId w:val="1001"/>
        </w:numPr>
        <w:pStyle w:val="Compact"/>
      </w:pPr>
      <w:r>
        <w:rPr>
          <w:bCs/>
          <w:b/>
        </w:rPr>
        <w:t xml:space="preserve">To Promote Local Assembly and Adaptation:</w:t>
      </w:r>
      <w:r>
        <w:t xml:space="preserve"> </w:t>
      </w:r>
      <w:r>
        <w:t xml:space="preserve">Design vehicle modifications suitable for the harsh thermal conditions and varying road qualities typical of</w:t>
      </w:r>
      <w:r>
        <w:t xml:space="preserve"> </w:t>
      </w:r>
      <w:r>
        <w:rPr>
          <w:bCs/>
          <w:b/>
        </w:rPr>
        <w:t xml:space="preserve">Senegal Dakar</w:t>
      </w:r>
      <w:r>
        <w:t xml:space="preserve">.</w:t>
      </w:r>
    </w:p>
    <w:p>
      <w:pPr>
        <w:numPr>
          <w:ilvl w:val="0"/>
          <w:numId w:val="1001"/>
        </w:numPr>
        <w:pStyle w:val="Compact"/>
      </w:pPr>
      <w:r>
        <w:br/>
      </w:r>
      <w:r>
        <w:t xml:space="preserve">To Implement Sustainable Maintenance Protocols: Reduce waste through standardized diagnostic procedures led by qualified Automotive Engineers.</w:t>
      </w:r>
    </w:p>
    <w:p>
      <w:pPr>
        <w:numPr>
          <w:ilvl w:val="0"/>
          <w:numId w:val="1001"/>
        </w:numPr>
        <w:pStyle w:val="Compact"/>
      </w:pPr>
      <w:r>
        <w:br/>
      </w:r>
      <w:r>
        <w:t xml:space="preserve">To Foster Public-Private Partnerships: Collaborate with international manufacturers to set up assembly plants in the greater Dakar area.</w:t>
      </w:r>
    </w:p>
    <w:bookmarkEnd w:id="22"/>
    <w:bookmarkStart w:id="26" w:name="X79c43b00dc77dfd725e0d484d4fe3dde6aa83ae"/>
    <w:p>
      <w:pPr>
        <w:pStyle w:val="Heading2"/>
      </w:pPr>
      <w:r>
        <w:t xml:space="preserve">4. Technical Scope and Engineering Challenges</w:t>
      </w:r>
    </w:p>
    <w:p>
      <w:pPr>
        <w:pStyle w:val="FirstParagraph"/>
      </w:pPr>
      <w:r>
        <w:t xml:space="preserve">The environment in</w:t>
      </w:r>
      <w:r>
        <w:t xml:space="preserve"> </w:t>
      </w:r>
      <w:r>
        <w:rPr>
          <w:bCs/>
          <w:b/>
        </w:rPr>
        <w:t xml:space="preserve">Senegal Dakar</w:t>
      </w:r>
    </w:p>
    <w:bookmarkStart w:id="23" w:name="corrosion-mitigation-strategies"/>
    <w:p>
      <w:pPr>
        <w:pStyle w:val="Heading3"/>
      </w:pPr>
      <w:r>
        <w:t xml:space="preserve">4.1 Corrosion Mitigation Strategies</w:t>
      </w:r>
    </w:p>
    <w:p>
      <w:pPr>
        <w:pStyle w:val="FirstParagraph"/>
      </w:pPr>
      <w:r>
        <w:t xml:space="preserve">A key responsibility of the</w:t>
      </w:r>
      <w:r>
        <w:t xml:space="preserve"> </w:t>
      </w:r>
      <w:r>
        <w:rPr>
          <w:bCs/>
          <w:b/>
        </w:rPr>
        <w:t xml:space="preserve">Automotive Engineer</w:t>
      </w:r>
    </w:p>
    <w:bookmarkEnd w:id="23"/>
    <w:bookmarkStart w:id="24" w:name="thermal-management-systems"/>
    <w:p>
      <w:pPr>
        <w:pStyle w:val="Heading3"/>
      </w:pPr>
      <w:r>
        <w:t xml:space="preserve">4.2 Thermal Management Systems</w:t>
      </w:r>
    </w:p>
    <w:p>
      <w:pPr>
        <w:pStyle w:val="FirstParagraph"/>
      </w:pPr>
      <w:r>
        <w:t xml:space="preserve">The cooling systems of vehicles operating in</w:t>
      </w:r>
      <w:r>
        <w:t xml:space="preserve"> </w:t>
      </w:r>
      <w:r>
        <w:rPr>
          <w:bCs/>
          <w:b/>
        </w:rPr>
        <w:t xml:space="preserve">Senegal Dakar</w:t>
      </w:r>
    </w:p>
    <w:bookmarkEnd w:id="24"/>
    <w:bookmarkStart w:id="25" w:name="dust-and-filtration-efficiency"/>
    <w:p>
      <w:pPr>
        <w:pStyle w:val="Heading3"/>
      </w:pPr>
      <w:r>
        <w:t xml:space="preserve">4.3 Dust and Filtration Efficiency</w:t>
      </w:r>
    </w:p>
    <w:p>
      <w:pPr>
        <w:pStyle w:val="FirstParagraph"/>
      </w:pPr>
      <w:r>
        <w:t xml:space="preserve">Dust ingress is a major issue during the Harmattan season. The project involves engineering specialized air filtration systems that can operate efficiently in dusty environments while maintaining engine performance. This technical adaptation ensures that vehicles remain reliable year-round, reducing downtime for commercial transporters.</w:t>
      </w:r>
    </w:p>
    <w:bookmarkEnd w:id="25"/>
    <w:bookmarkEnd w:id="26"/>
    <w:bookmarkStart w:id="30" w:name="implementation-strategy"/>
    <w:p>
      <w:pPr>
        <w:pStyle w:val="Heading2"/>
      </w:pPr>
      <w:r>
        <w:t xml:space="preserve">5. Implementation Strategy</w:t>
      </w:r>
    </w:p>
    <w:p>
      <w:pPr>
        <w:pStyle w:val="FirstParagraph"/>
      </w:pPr>
      <w:r>
        <w:t xml:space="preserve">The implementation of this project follows a phased approach designed to ensure sustainability and local ownership.</w:t>
      </w:r>
    </w:p>
    <w:bookmarkStart w:id="27" w:name="Xb5089749198f6a324fe7475979cad957aacf8c2"/>
    <w:p>
      <w:pPr>
        <w:pStyle w:val="Heading3"/>
      </w:pPr>
      <w:r>
        <w:t xml:space="preserve">Phase 1: Assessment and Training (Months 1-6)</w:t>
      </w:r>
    </w:p>
    <w:p>
      <w:pPr>
        <w:pStyle w:val="FirstParagraph"/>
      </w:pPr>
      <w:r>
        <w:t xml:space="preserve">In the initial phase, teams of senior Automotive Engineers will conduct audits of existing workshops in Dakar. Simultaneously, curriculum development for technical vocational training will begin. The focus is on transferring knowledge from international experts to local apprentices.</w:t>
      </w:r>
    </w:p>
    <w:bookmarkEnd w:id="27"/>
    <w:bookmarkStart w:id="28" w:name="X48a94eafe8998ff605688c3e93c6ff0dd2bb6cc"/>
    <w:p>
      <w:pPr>
        <w:pStyle w:val="Heading3"/>
      </w:pPr>
      <w:r>
        <w:t xml:space="preserve">Phase 2: Pilot Projects and Standardization (Months 7-12)</w:t>
      </w:r>
    </w:p>
    <w:p>
      <w:pPr>
        <w:pStyle w:val="FirstParagraph"/>
      </w:pPr>
      <w:r>
        <w:t xml:space="preserve">This phase involves the deployment of pilot projects in select logistics companies in Dakar. These pilots will test new maintenance schedules and adapted vehicle parts. Data collected will be used to refine standards specific to the</w:t>
      </w:r>
      <w:r>
        <w:t xml:space="preserve"> </w:t>
      </w:r>
      <w:r>
        <w:rPr>
          <w:bCs/>
          <w:b/>
        </w:rPr>
        <w:t xml:space="preserve">Senegal Dakar</w:t>
      </w:r>
    </w:p>
    <w:bookmarkEnd w:id="28"/>
    <w:bookmarkStart w:id="29" w:name="X7bca27d8b9f8ed328e3a7ceca7c390f11e123db"/>
    <w:p>
      <w:pPr>
        <w:pStyle w:val="Heading3"/>
      </w:pPr>
      <w:r>
        <w:t xml:space="preserve">Phase 3: Scale-Up and Industrial Integration (Months 13-24)</w:t>
      </w:r>
    </w:p>
    <w:p>
      <w:pPr>
        <w:pStyle w:val="FirstParagraph"/>
      </w:pPr>
      <w:r>
        <w:t xml:space="preserve">The final phase focuses on scaling successful models across West Africa. The establishment of an Automotive Engineering Center of Excellence in Dakar will serve as the hub for research, development, and certification.</w:t>
      </w:r>
    </w:p>
    <w:bookmarkEnd w:id="29"/>
    <w:bookmarkEnd w:id="30"/>
    <w:bookmarkStart w:id="31" w:name="economic-and-social-impact"/>
    <w:p>
      <w:pPr>
        <w:pStyle w:val="Heading2"/>
      </w:pPr>
      <w:r>
        <w:t xml:space="preserve">6. Economic and Social Impact</w:t>
      </w:r>
    </w:p>
    <w:p>
      <w:pPr>
        <w:pStyle w:val="FirstParagraph"/>
      </w:pPr>
      <w:r>
        <w:t xml:space="preserve">The integration of professional automotive engineering practices has far-reaching economic implications for</w:t>
      </w:r>
      <w:r>
        <w:t xml:space="preserve"> </w:t>
      </w:r>
      <w:r>
        <w:rPr>
          <w:bCs/>
          <w:b/>
        </w:rPr>
        <w:t xml:space="preserve">Senegal Dakar</w:t>
      </w:r>
      <w:r>
        <w:t xml:space="preserve">. By reducing the reliance on imported finished vehicles and focusing on local maintenance and minor assembly, significant foreign exchange savings can be achieved.</w:t>
      </w:r>
    </w:p>
    <w:p>
      <w:pPr>
        <w:pStyle w:val="BodyText"/>
      </w:pPr>
      <w:r>
        <w:rPr>
          <w:bCs/>
          <w:b/>
        </w:rPr>
        <w:t xml:space="preserve">Job Creation:</w:t>
      </w:r>
      <w:r>
        <w:t xml:space="preserve">The project is estimated to create over 500 direct jobs for Automotive Engineers, technicians, and support staff. Indirectly, it will stimulate the local economy through increased demand for raw materials and software services.</w:t>
      </w:r>
    </w:p>
    <w:p>
      <w:pPr>
        <w:pStyle w:val="BodyText"/>
      </w:pPr>
      <w:r>
        <w:rPr>
          <w:bCs/>
          <w:b/>
        </w:rPr>
        <w:t xml:space="preserve">Road Safety:</w:t>
      </w:r>
      <w:r>
        <w:t xml:space="preserve">Well-maintained vehicles result in fewer accidents on the roads of Dakar. The systematic approach enforced by certified Automotive Engineers ensures that braking systems, tires, and steering mechanisms meet international safety standards, directly contributing to public safety.</w:t>
      </w:r>
    </w:p>
    <w:bookmarkEnd w:id="31"/>
    <w:bookmarkStart w:id="32" w:name="risk-management"/>
    <w:p>
      <w:pPr>
        <w:pStyle w:val="Heading2"/>
      </w:pPr>
      <w:r>
        <w:t xml:space="preserve">7. Risk Management</w:t>
      </w:r>
    </w:p>
    <w:p>
      <w:pPr>
        <w:pStyle w:val="FirstParagraph"/>
      </w:pPr>
      <w:r>
        <w:rPr>
          <w:bCs/>
          <w:b/>
        </w:rPr>
        <w:t xml:space="preserve">Skill Gap:</w:t>
      </w:r>
      <w:r>
        <w:t xml:space="preserve">A primary risk is the shortage of qualified personnel. To mitigate this, the project includes robust educational partnerships with local universities and technical institutes in Dakar.</w:t>
      </w:r>
    </w:p>
    <w:p>
      <w:pPr>
        <w:pStyle w:val="BodyText"/>
      </w:pPr>
      <w:r>
        <w:rPr>
          <w:bCs/>
          <w:b/>
        </w:rPr>
        <w:t xml:space="preserve">Maintenance Culture:</w:t>
      </w:r>
    </w:p>
    <w:p>
      <w:pPr>
        <w:pStyle w:val="BodyText"/>
      </w:pPr>
      <w:r>
        <w:t xml:space="preserve">Supply Chain Volatility:</w:t>
      </w:r>
    </w:p>
    <w:bookmarkEnd w:id="32"/>
    <w:bookmarkStart w:id="33" w:name="conclusion"/>
    <w:p>
      <w:pPr>
        <w:pStyle w:val="Heading2"/>
      </w:pPr>
      <w:r>
        <w:t xml:space="preserve">8. Conclusion</w:t>
      </w:r>
    </w:p>
    <w:p>
      <w:pPr>
        <w:pStyle w:val="FirstParagraph"/>
      </w:pPr>
      <w:r>
        <w:t xml:space="preserve">The transformation of the automotive sector in</w:t>
      </w:r>
      <w:r>
        <w:t xml:space="preserve"> </w:t>
      </w:r>
      <w:r>
        <w:rPr>
          <w:bCs/>
          <w:b/>
        </w:rPr>
        <w:t xml:space="preserve">Senegal Dakar</w:t>
      </w:r>
    </w:p>
    <w:p>
      <w:pPr>
        <w:pStyle w:val="BodyText"/>
      </w:pPr>
      <w:r>
        <w:t xml:space="preserve">This Project Report underscores that the success of these initiatives hinges on the dedication and expertise of Automotive Engineers who understand both global best practices and local constraints. Through collaborative effort between government bodies, private investors, and technical professionals,</w:t>
      </w:r>
    </w:p>
    <w:p>
      <w:pPr>
        <w:pStyle w:val="BodyText"/>
      </w:pPr>
      <w:r>
        <w:t xml:space="preserve">Senegal Dakar</w:t>
      </w:r>
    </w:p>
    <w:bookmarkEnd w:id="33"/>
    <w:bookmarkStart w:id="34" w:name="recommendations"/>
    <w:p>
      <w:pPr>
        <w:pStyle w:val="Heading2"/>
      </w:pPr>
      <w:r>
        <w:t xml:space="preserve">9. Recommendations</w:t>
      </w:r>
    </w:p>
    <w:p>
      <w:pPr>
        <w:numPr>
          <w:ilvl w:val="0"/>
          <w:numId w:val="1002"/>
        </w:numPr>
        <w:pStyle w:val="Compact"/>
      </w:pPr>
      <w:r>
        <w:t xml:space="preserve">Prioritize immediate funding for technical training institutes in Dakar.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Initiatives in Senegal Dakar</dc:title>
  <dc:creator/>
  <dc:language>en</dc:language>
  <cp:keywords/>
  <dcterms:created xsi:type="dcterms:W3CDTF">2026-07-29T01:56:59Z</dcterms:created>
  <dcterms:modified xsi:type="dcterms:W3CDTF">2026-07-29T01:56:59Z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