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Advanced</w:t>
      </w:r>
      <w:r>
        <w:t xml:space="preserve"> </w:t>
      </w:r>
      <w:r>
        <w:t xml:space="preserve">Automotive</w:t>
      </w:r>
      <w:r>
        <w:t xml:space="preserve"> </w:t>
      </w:r>
      <w:r>
        <w:t xml:space="preserve">Engineering</w:t>
      </w:r>
      <w:r>
        <w:t xml:space="preserve"> </w:t>
      </w:r>
      <w:r>
        <w:t xml:space="preserve">Solutions</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Stakeholders and Board of Directors</w:t>
      </w:r>
      <w:r>
        <w:br/>
      </w:r>
    </w:p>
    <w:p>
      <w:pPr>
        <w:pStyle w:val="BodyText"/>
      </w:pPr>
      <w:r>
        <w:t xml:space="preserve">From: Project Management Office</w:t>
      </w:r>
      <w:r>
        <w:br/>
      </w:r>
      <w:r>
        <w:br/>
      </w:r>
      <w:r>
        <w:t xml:space="preserve">This document serves as a comprehensive</w:t>
      </w:r>
      <w:r>
        <w:t xml:space="preserve"> </w:t>
      </w:r>
      <w:r>
        <w:rPr>
          <w:u w:val="single"/>
          <w:iCs/>
          <w:i/>
          <w:bCs/>
          <w:b/>
        </w:rPr>
        <w:t xml:space="preserve">(Automotive Engineer)</w:t>
      </w:r>
      <w:r>
        <w:t xml:space="preserve">'s final report detailing the operational, technical, and economic frameworks required for modern automotive infrastructure development within the unique industrial landscape of</w:t>
      </w:r>
      <w:r>
        <w:t xml:space="preserve"> </w:t>
      </w:r>
      <w:r>
        <w:rPr>
          <w:bCs/>
          <w:b/>
        </w:rPr>
        <w:t xml:space="preserve">South Africa Johannesburg</w:t>
      </w:r>
      <w:r>
        <w:t xml:space="preserve">.</w:t>
      </w:r>
    </w:p>
    <w:bookmarkStart w:id="35" w:name="X9120a4d24a3a289085e871db5ab86e199d2a828"/>
    <w:p>
      <w:pPr>
        <w:pStyle w:val="Heading1"/>
      </w:pPr>
      <w:r>
        <w:t xml:space="preserve">Project Report: Advanced Automotive Engineering Framework in South Africa Johannesburg</w:t>
      </w:r>
    </w:p>
    <w:bookmarkStart w:id="20" w:name="executive-summary"/>
    <w:p>
      <w:pPr>
        <w:pStyle w:val="Heading2"/>
      </w:pPr>
      <w:r>
        <w:t xml:space="preserve">1. Executive Summary</w:t>
      </w:r>
    </w:p>
    <w:p>
      <w:pPr>
        <w:pStyle w:val="FirstParagraph"/>
      </w:pPr>
      <w:r>
        <w:t xml:space="preserve">This report outlines the critical strategic initiatives necessary to bolster the automotive manufacturing and engineering sector within</w:t>
      </w:r>
      <w:r>
        <w:t xml:space="preserve"> </w:t>
      </w:r>
      <w:r>
        <w:rPr>
          <w:bCs/>
          <w:b/>
        </w:rPr>
        <w:t xml:space="preserve">South Africa Johannesburg</w:t>
      </w:r>
      <w:r>
        <w:t xml:space="preserve">. As a pivotal economic hub, the region faces unique challenges ranging from supply chain logistics to the rapid transition toward electric mobility. The primary objective of this project is to establish a standardized framework for</w:t>
      </w:r>
      <w:r>
        <w:t xml:space="preserve"> </w:t>
      </w:r>
      <w:r>
        <w:rPr>
          <w:iCs/>
          <w:i/>
        </w:rPr>
        <w:t xml:space="preserve">(Automotive Engineer)</w:t>
      </w:r>
      <w:r>
        <w:t xml:space="preserve"> </w:t>
      </w:r>
      <w:r>
        <w:t xml:space="preserve">professionals operating in this region, ensuring that technical solutions are not only globally competitive but also locally contextualized for the specific needs of</w:t>
      </w:r>
      <w:r>
        <w:t xml:space="preserve"> </w:t>
      </w:r>
      <w:r>
        <w:rPr>
          <w:bCs/>
          <w:b/>
        </w:rPr>
        <w:t xml:space="preserve">South Africa Johannesburg</w:t>
      </w:r>
      <w:r>
        <w:t xml:space="preserve">. The findings suggest that integrating advanced diagnostic technologies with local talent development programs will yield significant long-term returns on investment.</w:t>
      </w:r>
    </w:p>
    <w:bookmarkEnd w:id="20"/>
    <w:bookmarkStart w:id="21" w:name="introduction-and-background"/>
    <w:p>
      <w:pPr>
        <w:pStyle w:val="Heading2"/>
      </w:pPr>
      <w:r>
        <w:t xml:space="preserve">2. Introduction and Background</w:t>
      </w:r>
    </w:p>
    <w:p>
      <w:pPr>
        <w:pStyle w:val="FirstParagraph"/>
      </w:pPr>
      <w:r>
        <w:t xml:space="preserve">The automotive industry in South Africa is a cornerstone of the national economy, contributing substantially to export revenues and employment. However, the heart of this industrial activity often centers around major metropolitan areas, with</w:t>
      </w:r>
      <w:r>
        <w:t xml:space="preserve"> </w:t>
      </w:r>
      <w:r>
        <w:rPr>
          <w:bCs/>
          <w:b/>
        </w:rPr>
        <w:t xml:space="preserve">South Africa Johannesburg</w:t>
      </w:r>
      <w:r>
        <w:t xml:space="preserve"> </w:t>
      </w:r>
      <w:r>
        <w:t xml:space="preserve">serving as a critical logistics and service hub. While manufacturing plants are predominantly located in Eastern Cape (specifically Durban) and Western Cape regions,</w:t>
      </w:r>
      <w:r>
        <w:t xml:space="preserve"> </w:t>
      </w:r>
      <w:r>
        <w:rPr>
          <w:bCs/>
          <w:b/>
        </w:rPr>
        <w:t xml:space="preserve">South Africa Johannesburg</w:t>
      </w:r>
      <w:r>
        <w:t xml:space="preserve"> </w:t>
      </w:r>
      <w:r>
        <w:t xml:space="preserve">acts as the nerve center for engineering consultancy, after-sales support, parts distribution, and R&amp;D coordination.</w:t>
      </w:r>
    </w:p>
    <w:p>
      <w:pPr>
        <w:pStyle w:val="BodyText"/>
      </w:pPr>
      <w:r>
        <w:t xml:space="preserve">In this context, the role of an</w:t>
      </w:r>
      <w:r>
        <w:t xml:space="preserve"> </w:t>
      </w:r>
      <w:r>
        <w:rPr>
          <w:iCs/>
          <w:i/>
        </w:rPr>
        <w:t xml:space="preserve">(Automotive Engineer)</w:t>
      </w:r>
      <w:r>
        <w:t xml:space="preserve"> </w:t>
      </w:r>
      <w:r>
        <w:t xml:space="preserve">has evolved. It is no longer sufficient to possess traditional mechanical knowledge; modern professionals must navigate a complex web of regulatory compliance in</w:t>
      </w:r>
      <w:r>
        <w:t xml:space="preserve"> </w:t>
      </w:r>
      <w:r>
        <w:rPr>
          <w:bCs/>
          <w:b/>
        </w:rPr>
        <w:t xml:space="preserve">South Africa Johannesburg</w:t>
      </w:r>
      <w:r>
        <w:t xml:space="preserve">, integrate smart mobility solutions, and address the specific road conditions and consumer behaviors prevalent in this region. This report aims to define the scope, deliverables, and challenges associated with deploying high-level automotive engineering projects within this specific geographic and economic zone.</w:t>
      </w:r>
    </w:p>
    <w:bookmarkEnd w:id="21"/>
    <w:bookmarkStart w:id="22" w:name="strategic-objectives"/>
    <w:p>
      <w:pPr>
        <w:pStyle w:val="Heading2"/>
      </w:pPr>
      <w:r>
        <w:t xml:space="preserve">3. Strategic Objectives</w:t>
      </w:r>
    </w:p>
    <w:p>
      <w:pPr>
        <w:pStyle w:val="FirstParagraph"/>
      </w:pPr>
      <w:r>
        <w:t xml:space="preserve">The project is guided by three core objectives tailored to the local environment:</w:t>
      </w:r>
    </w:p>
    <w:p>
      <w:pPr>
        <w:numPr>
          <w:ilvl w:val="0"/>
          <w:numId w:val="1001"/>
        </w:numPr>
        <w:pStyle w:val="Compact"/>
      </w:pPr>
      <w:r>
        <w:rPr>
          <w:bCs/>
          <w:b/>
        </w:rPr>
        <w:t xml:space="preserve">Efficiency in Logistics:</w:t>
      </w:r>
      <w:r>
        <w:t xml:space="preserve"> </w:t>
      </w:r>
      <w:r>
        <w:t xml:space="preserve">To optimize the supply chain for automotive components within</w:t>
      </w:r>
      <w:r>
        <w:t xml:space="preserve"> </w:t>
      </w:r>
      <w:r>
        <w:rPr>
          <w:bCs/>
          <w:b/>
        </w:rPr>
        <w:t xml:space="preserve">South Africa Johannesburg</w:t>
      </w:r>
      <w:r>
        <w:t xml:space="preserve">, reducing downtime for assembly lines and repair facilities.</w:t>
      </w:r>
    </w:p>
    <w:p>
      <w:pPr>
        <w:numPr>
          <w:ilvl w:val="0"/>
          <w:numId w:val="1001"/>
        </w:numPr>
        <w:pStyle w:val="Compact"/>
      </w:pPr>
      <w:r>
        <w:rPr>
          <w:bCs/>
          <w:b/>
        </w:rPr>
        <w:t xml:space="preserve">Talent Development:</w:t>
      </w:r>
      <w:r>
        <w:t xml:space="preserve"> </w:t>
      </w:r>
      <w:r>
        <w:t xml:space="preserve">To create a robust training framework for aspiring</w:t>
      </w:r>
      <w:r>
        <w:t xml:space="preserve"> </w:t>
      </w:r>
      <w:r>
        <w:rPr>
          <w:iCs/>
          <w:i/>
        </w:rPr>
        <w:t xml:space="preserve">(Automotive Engineer)</w:t>
      </w:r>
      <w:r>
        <w:t xml:space="preserve">s, focusing on hybrid and electric vehicle (EV) technologies which are gaining traction in urban centers like</w:t>
      </w:r>
      <w:r>
        <w:t xml:space="preserve"> </w:t>
      </w:r>
      <w:r>
        <w:rPr>
          <w:bCs/>
          <w:b/>
        </w:rPr>
        <w:t xml:space="preserve">South Africa Johannesburg</w:t>
      </w:r>
      <w:r>
        <w:t xml:space="preserve">.</w:t>
      </w:r>
    </w:p>
    <w:p>
      <w:pPr>
        <w:numPr>
          <w:ilvl w:val="0"/>
          <w:numId w:val="1001"/>
        </w:numPr>
        <w:pStyle w:val="Compact"/>
      </w:pPr>
      <w:r>
        <w:rPr>
          <w:bCs/>
          <w:b/>
        </w:rPr>
        <w:t xml:space="preserve">Sustainability Compliance:</w:t>
      </w:r>
      <w:r>
        <w:t xml:space="preserve"> </w:t>
      </w:r>
      <w:r>
        <w:t xml:space="preserve">To ensure all engineering projects meet the stringent environmental standards required by local municipalities in</w:t>
      </w:r>
      <w:r>
        <w:t xml:space="preserve"> </w:t>
      </w:r>
      <w:r>
        <w:rPr>
          <w:bCs/>
          <w:b/>
        </w:rPr>
        <w:t xml:space="preserve">South Africa Johannesburg</w:t>
      </w:r>
      <w:r>
        <w:t xml:space="preserve">, particularly regarding emissions and waste management.</w:t>
      </w:r>
    </w:p>
    <w:bookmarkEnd w:id="22"/>
    <w:bookmarkStart w:id="26" w:name="X01a645c11a6ac97739d9c7dae9ec82af41e3ee5"/>
    <w:p>
      <w:pPr>
        <w:pStyle w:val="Heading2"/>
      </w:pPr>
      <w:r>
        <w:t xml:space="preserve">4. Technical Analysis and Engineering Challenges</w:t>
      </w:r>
    </w:p>
    <w:p>
      <w:pPr>
        <w:pStyle w:val="FirstParagraph"/>
      </w:pPr>
      <w:r>
        <w:t xml:space="preserve">The deployment of advanced automotive technologies in</w:t>
      </w:r>
    </w:p>
    <w:p>
      <w:pPr>
        <w:pStyle w:val="BodyText"/>
      </w:pPr>
      <w:r>
        <w:t xml:space="preserve">South Africa Johannesburg presents distinct technical hurdles. One of the primary concerns is the infrastructure readiness for Electric Vehicles (EVs). While charging networks are expanding, they remain concentrated in affluent suburbs, creating an equity issue that engineers must address through innovative solution design.</w:t>
      </w:r>
    </w:p>
    <w:bookmarkStart w:id="23" w:name="infrastructure-and-power-stability"/>
    <w:p>
      <w:pPr>
        <w:pStyle w:val="Heading3"/>
      </w:pPr>
      <w:r>
        <w:t xml:space="preserve">4.1 Infrastructure and Power Stability</w:t>
      </w:r>
    </w:p>
    <w:p>
      <w:pPr>
        <w:pStyle w:val="FirstParagraph"/>
      </w:pPr>
      <w:r>
        <w:t xml:space="preserve">A significant challenge facing all engineering projects in this region is energy security. For an</w:t>
      </w:r>
      <w:r>
        <w:t xml:space="preserve"> </w:t>
      </w:r>
      <w:r>
        <w:rPr>
          <w:iCs/>
          <w:i/>
        </w:rPr>
        <w:t xml:space="preserve">(Automotive Engineer)</w:t>
      </w:r>
      <w:r>
        <w:t xml:space="preserve"> </w:t>
      </w:r>
      <w:r>
        <w:t xml:space="preserve">designing charging infrastructure or smart grid integrations for fleet management in</w:t>
      </w:r>
      <w:r>
        <w:t xml:space="preserve"> </w:t>
      </w:r>
      <w:r>
        <w:rPr>
          <w:bCs/>
          <w:b/>
        </w:rPr>
        <w:t xml:space="preserve">South Africa Johannesburg</w:t>
      </w:r>
      <w:r>
        <w:t xml:space="preserve">, resilience against load-shedding is paramount. The report recommends integrating solar-powered charging stations with battery backup systems to ensure continuity of service.</w:t>
      </w:r>
    </w:p>
    <w:bookmarkEnd w:id="23"/>
    <w:bookmarkStart w:id="24" w:name="road-conditions-and-vehicle-durability"/>
    <w:p>
      <w:pPr>
        <w:pStyle w:val="Heading3"/>
      </w:pPr>
      <w:r>
        <w:t xml:space="preserve">4.2 Road Conditions and Vehicle Durability</w:t>
      </w:r>
    </w:p>
    <w:p>
      <w:pPr>
        <w:pStyle w:val="FirstParagraph"/>
      </w:pPr>
      <w:r>
        <w:t xml:space="preserve">The road network in</w:t>
      </w:r>
      <w:r>
        <w:t xml:space="preserve"> </w:t>
      </w:r>
      <w:r>
        <w:rPr>
          <w:bCs/>
          <w:b/>
        </w:rPr>
        <w:t xml:space="preserve">South Africa Johannesburg</w:t>
      </w:r>
      <w:r>
        <w:t xml:space="preserve">, while improving, varies significantly between well-maintained highways and congested urban arteries with varying pavement conditions. An experienced</w:t>
      </w:r>
      <w:r>
        <w:t xml:space="preserve"> </w:t>
      </w:r>
      <w:r>
        <w:rPr>
          <w:iCs/>
          <w:i/>
        </w:rPr>
        <w:t xml:space="preserve">(Automotive Engineer)</w:t>
      </w:r>
      <w:r>
        <w:t xml:space="preserve"> </w:t>
      </w:r>
      <w:r>
        <w:t xml:space="preserve">must account for these factors when recommending vehicle suspensions, tire specifications, and maintenance schedules. Over-engineering leads to cost inefficiencies, while under-engineering results in rapid depreciation and safety risks.</w:t>
      </w:r>
    </w:p>
    <w:bookmarkEnd w:id="24"/>
    <w:bookmarkStart w:id="25" w:name="digital-integration-and-telematics"/>
    <w:p>
      <w:pPr>
        <w:pStyle w:val="Heading3"/>
      </w:pPr>
      <w:r>
        <w:t xml:space="preserve">4.3 Digital Integration and Telematics</w:t>
      </w:r>
    </w:p>
    <w:p>
      <w:pPr>
        <w:pStyle w:val="FirstParagraph"/>
      </w:pPr>
      <w:r>
        <w:t xml:space="preserve">The modern automotive landscape relies heavily on data. In</w:t>
      </w:r>
      <w:r>
        <w:t xml:space="preserve"> </w:t>
      </w:r>
      <w:r>
        <w:rPr>
          <w:bCs/>
          <w:b/>
        </w:rPr>
        <w:t xml:space="preserve">South Africa Johannesburg</w:t>
      </w:r>
      <w:r>
        <w:t xml:space="preserve">, the adoption of telematics for fleet management is growing rapidly among logistics companies. This project advocates for the standardization of data protocols to ensure interoperability between different vehicle makes and local traffic management systems.</w:t>
      </w:r>
    </w:p>
    <w:bookmarkEnd w:id="25"/>
    <w:bookmarkEnd w:id="26"/>
    <w:bookmarkStart w:id="27" w:name="economic-and-social-impact"/>
    <w:p>
      <w:pPr>
        <w:pStyle w:val="Heading2"/>
      </w:pPr>
      <w:r>
        <w:t xml:space="preserve">5. Economic and Social Impact</w:t>
      </w:r>
    </w:p>
    <w:p>
      <w:pPr>
        <w:pStyle w:val="FirstParagraph"/>
      </w:pPr>
      <w:r>
        <w:t xml:space="preserve">The economic implications of this project are profound. By establishing a centralized hub for advanced engineering services in</w:t>
      </w:r>
      <w:r>
        <w:t xml:space="preserve"> </w:t>
      </w:r>
      <w:r>
        <w:rPr>
          <w:bCs/>
          <w:b/>
        </w:rPr>
        <w:t xml:space="preserve">South Africa Johannesburg</w:t>
      </w:r>
      <w:r>
        <w:t xml:space="preserve">, the region can attract foreign direct investment. Furthermore, the focus on local talent development ensures that high-value engineering jobs are retained within the community.</w:t>
      </w:r>
    </w:p>
    <w:p>
      <w:pPr>
        <w:pStyle w:val="BodyText"/>
      </w:pPr>
      <w:r>
        <w:t xml:space="preserve">From a social perspective, improving automotive infrastructure in</w:t>
      </w:r>
    </w:p>
    <w:p>
      <w:pPr>
        <w:pStyle w:val="BodyText"/>
      </w:pPr>
      <w:r>
        <w:t xml:space="preserve">South Africa Johannesburg directly correlates with enhanced public transport safety and efficiency. An</w:t>
      </w:r>
      <w:r>
        <w:t xml:space="preserve"> </w:t>
      </w:r>
      <w:r>
        <w:rPr>
          <w:iCs/>
          <w:i/>
        </w:rPr>
        <w:t xml:space="preserve">(Automotive Engineer)</w:t>
      </w:r>
      <w:r>
        <w:t xml:space="preserve">'s work in optimizing bus fleets for alternative fuels can reduce urban pollution levels, contributing to better public health outcomes.</w:t>
      </w:r>
    </w:p>
    <w:bookmarkEnd w:id="27"/>
    <w:bookmarkStart w:id="31" w:name="implementation-roadmap"/>
    <w:p>
      <w:pPr>
        <w:pStyle w:val="Heading2"/>
      </w:pPr>
      <w:r>
        <w:t xml:space="preserve">6. Implementation Roadmap</w:t>
      </w:r>
    </w:p>
    <w:p>
      <w:pPr>
        <w:pStyle w:val="FirstParagraph"/>
      </w:pPr>
      <w:r>
        <w:t xml:space="preserve">The implementation phase is divided into three stages:</w:t>
      </w:r>
    </w:p>
    <w:bookmarkStart w:id="28" w:name="X7c7bfe06db9d815a403b91239cb47d6fed0a54c"/>
    <w:p>
      <w:pPr>
        <w:pStyle w:val="Heading3"/>
      </w:pPr>
      <w:r>
        <w:t xml:space="preserve">Phase 1: Assessment and Planning (Months 1-3)</w:t>
      </w:r>
    </w:p>
    <w:p>
      <w:pPr>
        <w:pStyle w:val="FirstParagraph"/>
      </w:pPr>
      <w:r>
        <w:t xml:space="preserve">This stage involves a comprehensive audit of existing automotive facilities in</w:t>
      </w:r>
      <w:r>
        <w:t xml:space="preserve"> </w:t>
      </w:r>
      <w:r>
        <w:rPr>
          <w:bCs/>
          <w:b/>
        </w:rPr>
        <w:t xml:space="preserve">South Africa Johannesburg</w:t>
      </w:r>
      <w:r>
        <w:t xml:space="preserve">. Engineers will collaborate with local municipal bodies to align project goals with urban development plans.</w:t>
      </w:r>
    </w:p>
    <w:bookmarkEnd w:id="28"/>
    <w:bookmarkStart w:id="29" w:name="X54e8b98a54fd40c6d240fdab4066d0fa4840d72"/>
    <w:p>
      <w:pPr>
        <w:pStyle w:val="Heading3"/>
      </w:pPr>
      <w:r>
        <w:t xml:space="preserve">Phase 2: Pilot Program Deployment (Months 4-9)</w:t>
      </w:r>
    </w:p>
    <w:p>
      <w:pPr>
        <w:pStyle w:val="FirstParagraph"/>
      </w:pPr>
      <w:r>
        <w:t xml:space="preserve">A pilot program focusing on EV charging infrastructure and fleet diagnostics will be launched in selected districts of</w:t>
      </w:r>
      <w:r>
        <w:t xml:space="preserve"> </w:t>
      </w:r>
      <w:r>
        <w:rPr>
          <w:bCs/>
          <w:b/>
        </w:rPr>
        <w:t xml:space="preserve">South Africa Johannesburg</w:t>
      </w:r>
      <w:r>
        <w:t xml:space="preserve">. This will serve as a testbed for the technical solutions proposed by the lead</w:t>
      </w:r>
      <w:r>
        <w:t xml:space="preserve"> </w:t>
      </w:r>
      <w:r>
        <w:rPr>
          <w:iCs/>
          <w:i/>
        </w:rPr>
        <w:t xml:space="preserve">(Automotive Engineer)</w:t>
      </w:r>
      <w:r>
        <w:t xml:space="preserve"> </w:t>
      </w:r>
      <w:r>
        <w:t xml:space="preserve">team.</w:t>
      </w:r>
    </w:p>
    <w:bookmarkEnd w:id="29"/>
    <w:bookmarkStart w:id="30" w:name="X6e8b7e6ae2be96b8c1b2d8e64f0f6fe8e03f243"/>
    <w:p>
      <w:pPr>
        <w:pStyle w:val="Heading3"/>
      </w:pPr>
      <w:r>
        <w:t xml:space="preserve">Phase 3: Scaling and Training (Months 10-12)</w:t>
      </w:r>
    </w:p>
    <w:p>
      <w:pPr>
        <w:pStyle w:val="FirstParagraph"/>
      </w:pPr>
      <w:r>
        <w:t xml:space="preserve">Based on pilot results, the framework will be scaled across the metropolitan area. Concurrently, training workshops for local technicians and junior engineers will commence to ensure sustainable knowledge transfer.</w:t>
      </w:r>
    </w:p>
    <w:bookmarkEnd w:id="30"/>
    <w:bookmarkEnd w:id="31"/>
    <w:bookmarkStart w:id="32" w:name="risk-management"/>
    <w:p>
      <w:pPr>
        <w:pStyle w:val="Heading2"/>
      </w:pPr>
      <w:r>
        <w:t xml:space="preserve">7. Risk Management</w:t>
      </w:r>
    </w:p>
    <w:p>
      <w:pPr>
        <w:pStyle w:val="FirstParagraph"/>
      </w:pPr>
      <w:r>
        <w:rPr>
          <w:bCs/>
          <w:b/>
        </w:rPr>
        <w:t xml:space="preserve">Economic Volatility:</w:t>
      </w:r>
      <w:r>
        <w:t xml:space="preserve"> </w:t>
      </w:r>
      <w:r>
        <w:t xml:space="preserve">Fluctuations in currency value can impact the cost of imported automotive parts. Mitigation strategies include localizing supply chains where possible within</w:t>
      </w:r>
      <w:r>
        <w:t xml:space="preserve"> </w:t>
      </w:r>
      <w:r>
        <w:rPr>
          <w:bCs/>
          <w:b/>
        </w:rPr>
        <w:t xml:space="preserve">South Africa Johannesburg</w:t>
      </w:r>
      <w:r>
        <w:t xml:space="preserve">.</w:t>
      </w:r>
    </w:p>
    <w:p>
      <w:pPr>
        <w:pStyle w:val="BodyText"/>
      </w:pPr>
      <w:r>
        <w:rPr>
          <w:bCs/>
          <w:b/>
        </w:rPr>
        <w:t xml:space="preserve">Regulatory Changes:</w:t>
      </w:r>
      <w:r>
        <w:t xml:space="preserve"> </w:t>
      </w:r>
      <w:r>
        <w:t xml:space="preserve">The regulatory environment for emissions and safety standards is evolving. Continuous engagement with policymakers is essential.</w:t>
      </w:r>
    </w:p>
    <w:p>
      <w:pPr>
        <w:pStyle w:val="BodyText"/>
      </w:pPr>
      <w:r>
        <w:rPr>
          <w:bCs/>
          <w:b/>
        </w:rPr>
        <w:t xml:space="preserve">Talent Retention:</w:t>
      </w:r>
      <w:r>
        <w:t xml:space="preserve"> </w:t>
      </w:r>
      <w:r>
        <w:t xml:space="preserve">High competition for skilled engineering talent requires competitive compensation packages and clear career progression paths, particularly for those specializing in new mobility technologies in</w:t>
      </w:r>
      <w:r>
        <w:t xml:space="preserve"> </w:t>
      </w:r>
      <w:r>
        <w:rPr>
          <w:bCs/>
          <w:b/>
        </w:rPr>
        <w:t xml:space="preserve">South Africa Johannesburg</w:t>
      </w:r>
      <w:r>
        <w:t xml:space="preserve">.</w:t>
      </w:r>
    </w:p>
    <w:bookmarkEnd w:id="32"/>
    <w:bookmarkStart w:id="33" w:name="conclusion"/>
    <w:p>
      <w:pPr>
        <w:pStyle w:val="Heading2"/>
      </w:pPr>
      <w:r>
        <w:t xml:space="preserve">8. Conclusion</w:t>
      </w:r>
    </w:p>
    <w:p>
      <w:pPr>
        <w:pStyle w:val="FirstParagraph"/>
      </w:pPr>
      <w:r>
        <w:t xml:space="preserve">In conclusion, this Project Report underscores the critical importance of adapting global automotive engineering best practices to the specific context of</w:t>
      </w:r>
      <w:r>
        <w:t xml:space="preserve"> </w:t>
      </w:r>
      <w:r>
        <w:rPr>
          <w:bCs/>
          <w:b/>
        </w:rPr>
        <w:t xml:space="preserve">South Africa Johannesburg</w:t>
      </w:r>
      <w:r>
        <w:t xml:space="preserve">. The role of the</w:t>
      </w:r>
      <w:r>
        <w:t xml:space="preserve"> </w:t>
      </w:r>
      <w:r>
        <w:rPr>
          <w:iCs/>
          <w:i/>
        </w:rPr>
        <w:t xml:space="preserve">(Automotive Engineer)</w:t>
      </w:r>
      <w:r>
        <w:t xml:space="preserve"> </w:t>
      </w:r>
      <w:r>
        <w:t xml:space="preserve">is central to this transformation, acting as both a technical expert and a strategic facilitator. By addressing infrastructure gaps, leveraging digital technologies, and investing in human capital, the automotive sector can thrive in this dynamic region.</w:t>
      </w:r>
    </w:p>
    <w:p>
      <w:pPr>
        <w:pStyle w:val="BodyText"/>
      </w:pPr>
      <w:r>
        <w:t xml:space="preserve">The recommendations outlined herein provide a clear path forward for stakeholders committed to enhancing the automotive landscape. Successful execution will not only drive economic growth but also contribute to sustainable urban development in</w:t>
      </w:r>
      <w:r>
        <w:t xml:space="preserve"> </w:t>
      </w:r>
      <w:r>
        <w:rPr>
          <w:bCs/>
          <w:b/>
        </w:rPr>
        <w:t xml:space="preserve">South Africa Johannesburg</w:t>
      </w:r>
      <w:r>
        <w:t xml:space="preserve">. It is imperative that all parties recognize the interconnectedness of engineering excellence, local infrastructure, and social responsibility in achieving these goals.</w:t>
      </w:r>
    </w:p>
    <w:bookmarkEnd w:id="33"/>
    <w:bookmarkStart w:id="34" w:name="recommendations"/>
    <w:p>
      <w:pPr>
        <w:pStyle w:val="Heading2"/>
      </w:pPr>
      <w:r>
        <w:t xml:space="preserve">9. Recommendations</w:t>
      </w:r>
    </w:p>
    <w:p>
      <w:pPr>
        <w:numPr>
          <w:ilvl w:val="0"/>
          <w:numId w:val="1002"/>
        </w:numPr>
        <w:pStyle w:val="Compact"/>
      </w:pPr>
      <w:r>
        <w:t xml:space="preserve">Prioritize investment in renewable energy-integrated charging networks for EVs in high-density areas of</w:t>
      </w:r>
      <w:r>
        <w:t xml:space="preserve"> </w:t>
      </w:r>
      <w:r>
        <w:rPr>
          <w:bCs/>
          <w:b/>
        </w:rPr>
        <w:t xml:space="preserve">South Africa Johannesburg</w:t>
      </w:r>
      <w:r>
        <w:t xml:space="preserve">.</w:t>
      </w:r>
    </w:p>
    <w:p>
      <w:pPr>
        <w:numPr>
          <w:ilvl w:val="0"/>
          <w:numId w:val="1002"/>
        </w:numPr>
        <w:pStyle w:val="Compact"/>
      </w:pPr>
      <w:r>
        <w:t xml:space="preserve">Establish formal partnerships between automotive OEMs and local technical colleges to train the next generation of</w:t>
      </w:r>
      <w:r>
        <w:t xml:space="preserve"> </w:t>
      </w:r>
      <w:r>
        <w:rPr>
          <w:iCs/>
          <w:i/>
        </w:rPr>
        <w:t xml:space="preserve">(Automotive Engineer)</w:t>
      </w:r>
      <w:r>
        <w:t xml:space="preserve">s.</w:t>
      </w:r>
    </w:p>
    <w:p>
      <w:pPr>
        <w:numPr>
          <w:ilvl w:val="0"/>
          <w:numId w:val="1002"/>
        </w:numPr>
        <w:pStyle w:val="Compact"/>
      </w:pPr>
      <w:r>
        <w:t xml:space="preserve">Create a dedicated task force within the municipal government of</w:t>
      </w:r>
      <w:r>
        <w:t xml:space="preserve"> </w:t>
      </w:r>
      <w:r>
        <w:rPr>
          <w:bCs/>
          <w:b/>
        </w:rPr>
        <w:t xml:space="preserve">South Africa Johannesburg</w:t>
      </w:r>
      <w:r>
        <w:t xml:space="preserve"> </w:t>
      </w:r>
      <w:r>
        <w:t xml:space="preserve">to streamline permits for automotive infrastructure projects.</w:t>
      </w:r>
    </w:p>
    <w:p>
      <w:pPr>
        <w:numPr>
          <w:ilvl w:val="0"/>
          <w:numId w:val="1002"/>
        </w:numPr>
        <w:pStyle w:val="Compact"/>
      </w:pPr>
      <w:r>
        <w:t xml:space="preserve">Encourage data-sharing initiatives among fleet operators to improve traffic flow and reduce congestion in the city center.</w:t>
      </w:r>
    </w:p>
    <w:p>
      <w:pPr>
        <w:pStyle w:val="FirstParagraph"/>
      </w:pPr>
      <w:r>
        <w:rPr>
          <w:iCs/>
          <w:i/>
        </w:rPr>
        <w:t xml:space="preserve">Note: This document is a formal Project Report intended for strategic decision-making. All engineering specifications must be validated by certified professionals prior to implementation.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Advanced Automotive Engineering Solutions in South Africa, Johannesburg</dc:title>
  <dc:creator/>
  <cp:keywords/>
  <dcterms:created xsi:type="dcterms:W3CDTF">2026-07-30T00:35:26Z</dcterms:created>
  <dcterms:modified xsi:type="dcterms:W3CDTF">2026-07-30T00:35:26Z</dcterms:modified>
</cp:coreProperties>
</file>

<file path=docProps/custom.xml><?xml version="1.0" encoding="utf-8"?>
<Properties xmlns="http://schemas.openxmlformats.org/officeDocument/2006/custom-properties" xmlns:vt="http://schemas.openxmlformats.org/officeDocument/2006/docPropsVTypes"/>
</file>