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4" w:name="X227b88194307a0f9ff5ef47f9d972399ce3e6dc"/>
    <w:p>
      <w:pPr>
        <w:pStyle w:val="Heading1"/>
      </w:pPr>
      <w:r>
        <w:t xml:space="preserve">Project Report: The Evolving Landscape of the Automotive Engineer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Urban Planning Committees</w:t>
      </w:r>
      <w:r>
        <w:br/>
      </w:r>
      <w:r>
        <w:t xml:space="preserve">: Department of Transportation and Urban Innovation</w:t>
      </w:r>
      <w:r>
        <w:br/>
      </w:r>
      <w:r>
        <w:br/>
      </w:r>
      <w:r>
        <w:t xml:space="preserve">The purpose of this document is to analyze the critical role of the Automotive Engineer within the unique ecosystem of United States New York City, focusing on infrastructure adaptation, electric mobility adoption, and regulatory compliance.</w:t>
      </w:r>
    </w:p>
    <w:bookmarkStart w:id="20" w:name="executive-summary"/>
    <w:p>
      <w:pPr>
        <w:pStyle w:val="Heading2"/>
      </w:pPr>
      <w:r>
        <w:t xml:space="preserve">1. Executive Summary</w:t>
      </w:r>
    </w:p>
    <w:p>
      <w:pPr>
        <w:pStyle w:val="FirstParagraph"/>
      </w:pPr>
      <w:r>
        <w:t xml:space="preserve">New York City stands as one of the most densely populated and complex urban environments in the world. As such, the implementation of automotive engineering solutions here requires a nuanced approach that differs significantly from suburban or rural contexts across the rest of United States New York City regions. This report examines how Automotive Engineer professionals are reshaping mobility through innovation in electric vehicles (EVs), autonomous driving technologies, and sustainable infrastructure development.</w:t>
      </w:r>
    </w:p>
    <w:p>
      <w:pPr>
        <w:pStyle w:val="BodyText"/>
      </w:pPr>
      <w:r>
        <w:t xml:space="preserve">The integration of advanced automotive technologies into the fabric of New York City presents both unprecedented opportunities and significant challenges. From retrofitting aging parking structures to support high-capacity charging stations to navigating the strict emissions standards imposed by local regulations, every aspect of vehicle design and engineering must be tailored specifically for this metropolitan hub.</w:t>
      </w:r>
    </w:p>
    <w:bookmarkEnd w:id="20"/>
    <w:bookmarkStart w:id="23" w:name="X21dde89c361166e08b19394da98a79746a22a37"/>
    <w:p>
      <w:pPr>
        <w:pStyle w:val="Heading2"/>
      </w:pPr>
      <w:r>
        <w:t xml:space="preserve">2. Contextual Analysis: United States New York City</w:t>
      </w:r>
    </w:p>
    <w:p>
      <w:pPr>
        <w:pStyle w:val="FirstParagraph"/>
      </w:pPr>
      <w:r>
        <w:t xml:space="preserve">The geographic and demographic characteristics of United States New York City dictate specific engineering requirements. Unlike cities with expansive road networks, NYC relies heavily on vertical integration, narrow streets, and a robust public transit system. Consequently, the Automotive Engineer in this region must prioritize compact vehicle designs that can maneuver through tight spaces while maximizing interior utility.</w:t>
      </w:r>
    </w:p>
    <w:bookmarkStart w:id="21" w:name="density-and-infrastructure-constraints"/>
    <w:p>
      <w:pPr>
        <w:pStyle w:val="Heading3"/>
      </w:pPr>
      <w:r>
        <w:t xml:space="preserve">2.1 Density and Infrastructure Constraints</w:t>
      </w:r>
    </w:p>
    <w:p>
      <w:pPr>
        <w:pStyle w:val="FirstParagraph"/>
      </w:pPr>
      <w:r>
        <w:t xml:space="preserve">In United States New York City, space is a premium resource. Automotive Engineers are tasked with designing vehicles that fit within standard parking dimensions while offering safety features comparable to larger sedans or SUVs. Furthermore, the engineering challenge extends beyond the vehicle itself to include charging infrastructure. Engineers must develop compact, efficient charging units that can be installed in multi-unit dwellings and commercial garages where traditional plug-in stations may not fit.</w:t>
      </w:r>
    </w:p>
    <w:bookmarkEnd w:id="21"/>
    <w:bookmarkStart w:id="22" w:name="regulatory-environment"/>
    <w:p>
      <w:pPr>
        <w:pStyle w:val="Heading3"/>
      </w:pPr>
      <w:r>
        <w:t xml:space="preserve">2.2 Regulatory Environment</w:t>
      </w:r>
    </w:p>
    <w:p>
      <w:pPr>
        <w:pStyle w:val="FirstParagraph"/>
      </w:pPr>
      <w:r>
        <w:t xml:space="preserve">New York State has implemented aggressive climate goals, including the Climate Leadership and Community Protection Act (CLCPA), which mandates a transition to zero-emission vehicles. For an Automotive Engineer working in United States New York City, understanding and complying with these regulations is paramount. This involves not only meeting federal EPA standards but also adhering to local noise ordinances and air quality monitoring systems that are particularly strict in dense urban corridors.</w:t>
      </w:r>
    </w:p>
    <w:bookmarkEnd w:id="22"/>
    <w:bookmarkEnd w:id="23"/>
    <w:bookmarkStart w:id="27" w:name="the-role-of-the-automotive-engineer"/>
    <w:p>
      <w:pPr>
        <w:pStyle w:val="Heading2"/>
      </w:pPr>
      <w:r>
        <w:t xml:space="preserve">3. The Role of the Automotive Engineer</w:t>
      </w:r>
    </w:p>
    <w:p>
      <w:pPr>
        <w:pStyle w:val="FirstParagraph"/>
      </w:pPr>
      <w:r>
        <w:t xml:space="preserve">The profile of an Automotive Engineer in United States New York City has evolved rapidly over the last decade. No longer solely focused on mechanical propulsion systems, modern engineers must possess a multidisciplinary skill set encompassing software development, battery chemistry, data analytics, and urban logistics.</w:t>
      </w:r>
    </w:p>
    <w:bookmarkStart w:id="24" w:name="electrification-and-battery-technology"/>
    <w:p>
      <w:pPr>
        <w:pStyle w:val="Heading3"/>
      </w:pPr>
      <w:r>
        <w:t xml:space="preserve">3.1 Electrification and Battery Technology</w:t>
      </w:r>
    </w:p>
    <w:p>
      <w:pPr>
        <w:pStyle w:val="FirstParagraph"/>
      </w:pPr>
      <w:r>
        <w:t xml:space="preserve">The shift toward electrification is the most significant trend affecting Automotive Engineers in this region. Engineers are responsible for optimizing battery thermal management systems to ensure performance in both the humid summers and freezing winters typical of United States New York City. Additionally, range anxiety remains a concern among consumers; therefore, engineers must work closely with grid operators to integrate vehicle-to-grid (V2G) technologies, allowing EVs to stabilize the local power grid during peak demand hours.</w:t>
      </w:r>
    </w:p>
    <w:bookmarkEnd w:id="24"/>
    <w:bookmarkStart w:id="25" w:name="autonomous-driving-integration"/>
    <w:p>
      <w:pPr>
        <w:pStyle w:val="Heading3"/>
      </w:pPr>
      <w:r>
        <w:t xml:space="preserve">3.2 Autonomous Driving Integration</w:t>
      </w:r>
    </w:p>
    <w:p>
      <w:pPr>
        <w:pStyle w:val="FirstParagraph"/>
      </w:pPr>
      <w:r>
        <w:t xml:space="preserve">New York City presents a unique testbed for autonomous vehicle technology due to its chaotic traffic patterns, diverse pedestrian behaviors, and complex intersection geometries. Automotive Engineers specializing in computer vision and machine learning are crucial in developing algorithms that can safely interpret unpredictable urban environments. These engineers must account for factors such as construction zones, double-parked vehicles, and aggressive driving habits common in NYC streets.</w:t>
      </w:r>
    </w:p>
    <w:bookmarkEnd w:id="25"/>
    <w:bookmarkStart w:id="26" w:name="X99255a411fa19b40ccf7ba75e57dbcbd843cb51"/>
    <w:p>
      <w:pPr>
        <w:pStyle w:val="Heading3"/>
      </w:pPr>
      <w:r>
        <w:t xml:space="preserve">3.3 Sustainable Materials and Lifecycle Analysis</w:t>
      </w:r>
    </w:p>
    <w:p>
      <w:pPr>
        <w:pStyle w:val="FirstParagraph"/>
      </w:pPr>
      <w:r>
        <w:t xml:space="preserve">Sustainability is not just an operational concern but a core tenet of modern automotive engineering in United States New York City. Engineers are increasingly tasked with sourcing recycled materials for vehicle interiors and manufacturing processes to reduce the carbon footprint associated with production. Lifecycle analysis has become a standard requirement, ensuring that every component, from the battery cells to the upholstery fabrics, meets stringent environmental criteria.</w:t>
      </w:r>
    </w:p>
    <w:bookmarkEnd w:id="26"/>
    <w:bookmarkEnd w:id="27"/>
    <w:bookmarkStart w:id="31" w:name="Xe6c03ba5e332d32c78bd3371ada65aad5080e8c"/>
    <w:p>
      <w:pPr>
        <w:pStyle w:val="Heading2"/>
      </w:pPr>
      <w:r>
        <w:t xml:space="preserve">4. Challenges Facing Automotive Engineering in NYC</w:t>
      </w:r>
    </w:p>
    <w:bookmarkStart w:id="28" w:name="legacy-infrastructure"/>
    <w:p>
      <w:pPr>
        <w:pStyle w:val="Heading3"/>
      </w:pPr>
      <w:r>
        <w:t xml:space="preserve">4.1 Legacy Infrastructure</w:t>
      </w:r>
    </w:p>
    <w:p>
      <w:pPr>
        <w:pStyle w:val="FirstParagraph"/>
      </w:pPr>
      <w:r>
        <w:t xml:space="preserve">A major hurdle for Automotive Engineers is the age of New York City’s infrastructure. Many parking garages were not designed to support the weight of electric vehicles combined with heavy charging equipment or to accommodate rapid charging currents without overloading older electrical grids. Engineers must collaborate with civil engineers and city planners to retrofit these structures safely and efficiently.</w:t>
      </w:r>
    </w:p>
    <w:bookmarkEnd w:id="28"/>
    <w:bookmarkStart w:id="29" w:name="economic-accessibility"/>
    <w:p>
      <w:pPr>
        <w:pStyle w:val="Heading3"/>
      </w:pPr>
      <w:r>
        <w:t xml:space="preserve">4.2 Economic Accessibility</w:t>
      </w:r>
    </w:p>
    <w:p>
      <w:pPr>
        <w:pStyle w:val="FirstParagraph"/>
      </w:pPr>
      <w:r>
        <w:t xml:space="preserve">The high cost of living in United States New York City means that affordable mobility solutions are critical. Automotive Engineers face the challenge of designing cost-effective vehicles that do not compromise on safety or technology. This often requires innovative manufacturing techniques and supply chain optimizations to lower production costs while maintaining quality standards.</w:t>
      </w:r>
    </w:p>
    <w:bookmarkEnd w:id="29"/>
    <w:bookmarkStart w:id="30" w:name="public-perception-and-safety"/>
    <w:p>
      <w:pPr>
        <w:pStyle w:val="Heading3"/>
      </w:pPr>
      <w:r>
        <w:t xml:space="preserve">4.3 Public Perception and Safety</w:t>
      </w:r>
    </w:p>
    <w:p>
      <w:pPr>
        <w:pStyle w:val="FirstParagraph"/>
      </w:pPr>
      <w:r>
        <w:t xml:space="preserve">Safety is paramount in a city with millions of pedestrians daily. Automotive Engineers must engage with community stakeholders to address concerns regarding autonomous vehicles and new mobility solutions like micro-mobility devices (e-scooters, e-bikes). Building trust through transparent engineering practices and rigorous testing protocols is essential for widespread adoption.</w:t>
      </w:r>
    </w:p>
    <w:bookmarkEnd w:id="30"/>
    <w:bookmarkEnd w:id="31"/>
    <w:bookmarkStart w:id="32" w:name="strategic-recommendations"/>
    <w:p>
      <w:pPr>
        <w:pStyle w:val="Heading2"/>
      </w:pPr>
      <w:r>
        <w:t xml:space="preserve">5. Strategic Recommendations</w:t>
      </w:r>
    </w:p>
    <w:p>
      <w:pPr>
        <w:numPr>
          <w:ilvl w:val="0"/>
          <w:numId w:val="1001"/>
        </w:numPr>
        <w:pStyle w:val="Compact"/>
      </w:pPr>
      <w:r>
        <w:rPr>
          <w:bCs/>
          <w:b/>
        </w:rPr>
        <w:t xml:space="preserve">Prioritize Compact EV Design:</w:t>
      </w:r>
    </w:p>
    <w:p>
      <w:pPr>
        <w:numPr>
          <w:ilvl w:val="0"/>
          <w:numId w:val="1001"/>
        </w:numPr>
        <w:pStyle w:val="Compact"/>
      </w:pPr>
      <w:r>
        <w:rPr>
          <w:bCs/>
          <w:b/>
        </w:rPr>
        <w:t xml:space="preserve">Promote Collaboration:</w:t>
      </w:r>
    </w:p>
    <w:p>
      <w:pPr>
        <w:numPr>
          <w:ilvl w:val="0"/>
          <w:numId w:val="1001"/>
        </w:numPr>
        <w:pStyle w:val="Compact"/>
      </w:pPr>
      <w:r>
        <w:rPr>
          <w:bCs/>
          <w:b/>
        </w:rPr>
        <w:t xml:space="preserve">Invest in R&amp;D for Autonomous Systems:</w:t>
      </w:r>
    </w:p>
    <w:bookmarkEnd w:id="32"/>
    <w:bookmarkStart w:id="33" w:name="conclusion"/>
    <w:p>
      <w:pPr>
        <w:pStyle w:val="Heading2"/>
      </w:pPr>
      <w:r>
        <w:t xml:space="preserve">6. Conclusion</w:t>
      </w:r>
    </w:p>
    <w:p>
      <w:pPr>
        <w:pStyle w:val="FirstParagraph"/>
      </w:pPr>
      <w:r>
        <w:t xml:space="preserve">The future of mobility in United States New York City hinges on the ingenuity and adaptability of Automotive Engineers. As the city continues to grow and evolve, so too must the technologies that support it. By addressing infrastructure limitations, embracing electrification, and prioritizing sustainable practices, Automotive Engineers play a pivotal role in shaping a safer, cleaner, and more efficient urban landscape.</w:t>
      </w:r>
    </w:p>
    <w:p>
      <w:pPr>
        <w:pStyle w:val="BodyText"/>
      </w:pPr>
      <w:r>
        <w:t xml:space="preserve">This Project Report highlights that while the challenges are significant—ranging from legacy infrastructure to regulatory complexities—the potential for innovation is immense. The work of Automotive Engineers in United States New York City will not only transform local transportation but also serve as a model for other major metropolitan areas around the globe.</w:t>
      </w:r>
    </w:p>
    <w:p>
      <w:pPr>
        <w:pStyle w:val="BodyText"/>
      </w:pPr>
      <w:r>
        <w:t xml:space="preserve">It is imperative that stakeholders recognize the critical importance of supporting these engineering efforts through funding, policy support, and community engagement. Only through a collaborative approach can we achieve the vision of sustainable urban mobility in United States New York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Engineering in United States New York City</dc:title>
  <dc:creator/>
  <dc:language>en</dc:language>
  <cp:keywords/>
  <dcterms:created xsi:type="dcterms:W3CDTF">2026-07-29T19:56:31Z</dcterms:created>
  <dcterms:modified xsi:type="dcterms:W3CDTF">2026-07-29T19:56:31Z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