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Baker</w:t>
      </w:r>
      <w:r>
        <w:t xml:space="preserve"> </w:t>
      </w:r>
      <w:r>
        <w:t xml:space="preserve">Initiative</w:t>
      </w:r>
      <w:r>
        <w:t xml:space="preserve"> </w:t>
      </w:r>
      <w:r>
        <w:t xml:space="preserve">in</w:t>
      </w:r>
      <w:r>
        <w:t xml:space="preserve"> </w:t>
      </w:r>
      <w:r>
        <w:t xml:space="preserve">Chile</w:t>
      </w:r>
      <w:r>
        <w:t xml:space="preserve"> </w:t>
      </w:r>
      <w:r>
        <w:t xml:space="preserve">Santiago</w:t>
      </w:r>
    </w:p>
    <w:bookmarkStart w:id="28" w:name="Xea28efb9a353b760e45e8ff0d55a4c57e4c05f3"/>
    <w:p>
      <w:pPr>
        <w:pStyle w:val="Heading1"/>
      </w:pPr>
      <w:r>
        <w:t xml:space="preserve">Strategic Implementation Report:</w:t>
      </w:r>
      <w:r>
        <w:br/>
      </w:r>
      <w:r>
        <w:t xml:space="preserve">The Baker Project in Chile Santiago</w:t>
      </w:r>
    </w:p>
    <w:p>
      <w:pPr>
        <w:pStyle w:val="FirstParagraph"/>
      </w:pPr>
      <w:r>
        <w:rPr>
          <w:bCs/>
          <w:b/>
        </w:rPr>
        <w:t xml:space="preserve">Date:</w:t>
      </w:r>
      <w:r>
        <w:t xml:space="preserve"> </w:t>
      </w:r>
      <w:r>
        <w:t xml:space="preserve">October 26, 2023</w:t>
      </w:r>
      <w:r>
        <w:br/>
      </w:r>
      <w:r>
        <w:rPr>
          <w:bCs/>
          <w:b/>
        </w:rPr>
        <w:t xml:space="preserve">To:</w:t>
      </w:r>
      <w:r>
        <w:br/>
      </w:r>
      <w:r>
        <w:t xml:space="preserve">C: Executive Board of Directors</w:t>
      </w:r>
      <w:r>
        <w:br/>
      </w:r>
      <w:r>
        <w:t xml:space="preserve">Santiago, Chile.</w:t>
      </w:r>
      <w:r>
        <w:t xml:space="preserve"> </w:t>
      </w:r>
      <w:r>
        <w:rPr>
          <w:iCs/>
          <w:i/>
          <w:bCs/>
          <w:b/>
        </w:rPr>
        <w:t xml:space="preserve">Baker</w:t>
      </w:r>
    </w:p>
    <w:p>
      <w:pPr>
        <w:pStyle w:val="BodyText"/>
      </w:pPr>
      <w:r>
        <w:t xml:space="preserve">This comprehensive Project Report outlines the strategic deployment, operational framework,</w:t>
      </w:r>
      <w:r>
        <w:br/>
      </w:r>
      <w:r>
        <w:t xml:space="preserve">socio-economic impact analysis and future projections of the</w:t>
      </w:r>
      <w:r>
        <w:t xml:space="preserve"> </w:t>
      </w:r>
      <w:r>
        <w:rPr>
          <w:bCs/>
          <w:b/>
        </w:rPr>
        <w:t xml:space="preserve">Baker</w:t>
      </w:r>
      <w:r>
        <w:t xml:space="preserve"> </w:t>
      </w:r>
      <w:r>
        <w:t xml:space="preserve">initiative within the metropolitan region of Chile Santiago. As a cornerstone development project aimed at revitalizing urban infrastructure and enhancing community well-being, this document serves as a critical reference for stakeholders evaluating progress against initial KPIs (Key Performance Indicators).</w:t>
      </w:r>
    </w:p>
    <w:bookmarkStart w:id="20" w:name="executive-summary"/>
    <w:p>
      <w:pPr>
        <w:pStyle w:val="Heading2"/>
      </w:pPr>
      <w:r>
        <w:t xml:space="preserve">1. Executive Summary</w:t>
      </w:r>
    </w:p>
    <w:p>
      <w:pPr>
        <w:pStyle w:val="FirstParagraph"/>
      </w:pPr>
      <w:r>
        <w:t xml:space="preserve">The</w:t>
      </w:r>
      <w:r>
        <w:t xml:space="preserve"> </w:t>
      </w:r>
      <w:r>
        <w:rPr>
          <w:bCs/>
          <w:b/>
        </w:rPr>
        <w:t xml:space="preserve">Baker</w:t>
      </w:r>
      <w:r>
        <w:t xml:space="preserve"> </w:t>
      </w:r>
      <w:r>
        <w:t xml:space="preserve">Project was conceived as a transformative urban renewal effort designed to address the growing demand for sustainable living spaces and community-centric infrastructure in Chile Santiago. Recognizing that Chile Santiago has emerged as one of South America’s most dynamic economic hubs, the project aims to leverage this momentum by introducing innovative architectural solutions, green technologies, and inclusive social programs.</w:t>
      </w:r>
    </w:p>
    <w:p>
      <w:pPr>
        <w:pStyle w:val="BodyText"/>
      </w:pPr>
      <w:r>
        <w:t xml:space="preserve">This report details how</w:t>
      </w:r>
      <w:r>
        <w:t xml:space="preserve"> </w:t>
      </w:r>
      <w:r>
        <w:rPr>
          <w:bCs/>
          <w:b/>
        </w:rPr>
        <w:t xml:space="preserve">Baker</w:t>
      </w:r>
      <w:r>
        <w:t xml:space="preserve"> </w:t>
      </w:r>
      <w:r>
        <w:t xml:space="preserve">aligns with national development goals outlined by the Chilean government while addressing local challenges specific to Santiago. From environmental sustainability metrics to community engagement strategies every aspect of</w:t>
      </w:r>
      <w:r>
        <w:t xml:space="preserve"> </w:t>
      </w:r>
      <w:r>
        <w:rPr>
          <w:bCs/>
          <w:b/>
        </w:rPr>
        <w:t xml:space="preserve">Baker</w:t>
      </w:r>
      <w:r>
        <w:t xml:space="preserve"> </w:t>
      </w:r>
      <w:r>
        <w:t xml:space="preserve">has been meticulously planned to ensure long-term viability and positive impact on residents across Chile Santiago.</w:t>
      </w:r>
    </w:p>
    <w:bookmarkEnd w:id="20"/>
    <w:bookmarkStart w:id="22" w:name="project-objectives"/>
    <w:p>
      <w:pPr>
        <w:pStyle w:val="Heading2"/>
      </w:pPr>
      <w:r>
        <w:t xml:space="preserve">2. Project Objectives</w:t>
      </w:r>
    </w:p>
    <w:p>
      <w:pPr>
        <w:pStyle w:val="FirstParagraph"/>
      </w:pPr>
      <w:r>
        <w:t xml:space="preserve">The primary objectives of the</w:t>
      </w:r>
      <w:r>
        <w:t xml:space="preserve"> </w:t>
      </w:r>
      <w:r>
        <w:rPr>
          <w:bCs/>
          <w:b/>
        </w:rPr>
        <w:t xml:space="preserve">Baker</w:t>
      </w:r>
      <w:r>
        <w:t xml:space="preserve"> </w:t>
      </w:r>
      <w:r>
        <w:t xml:space="preserve">initiative include:</w:t>
      </w:r>
    </w:p>
    <w:p>
      <w:pPr>
        <w:pStyle w:val="BodyText"/>
      </w:pPr>
      <w:r>
        <w:t xml:space="preserve">**Urban Revitalization:** To modernize aging infrastructure in select districts of Chile Santiago, creating aesthetically pleasing and functional public spaces.</w:t>
      </w:r>
    </w:p>
    <w:p>
      <w:pPr>
        <w:pStyle w:val="BodyText"/>
      </w:pPr>
      <w:r>
        <w:t xml:space="preserve">**Sustainability Integration:** Incorporating eco-friendly building practices into all phases of development within</w:t>
      </w:r>
      <w:r>
        <w:t xml:space="preserve"> </w:t>
      </w:r>
      <w:r>
        <w:rPr>
          <w:bCs/>
          <w:b/>
        </w:rPr>
        <w:t xml:space="preserve">Baker</w:t>
      </w:r>
      <w:r>
        <w:t xml:space="preserve">, aiming for LEED Gold certification standards where applicable.</w:t>
      </w:r>
    </w:p>
    <w:p>
      <w:pPr>
        <w:pStyle w:val="BodyText"/>
      </w:pPr>
      <w:r>
        <w:br/>
      </w:r>
    </w:p>
    <w:p>
      <w:pPr>
        <w:numPr>
          <w:ilvl w:val="0"/>
          <w:numId w:val="1001"/>
        </w:numPr>
        <w:pStyle w:val="Compact"/>
      </w:pPr>
      <w:r>
        <w:t xml:space="preserve">**Community Empowerment:** Engaging local communities through participatory design processes and job creation opportunities, ensuring that</w:t>
      </w:r>
      <w:r>
        <w:t xml:space="preserve"> </w:t>
      </w:r>
      <w:r>
        <w:rPr>
          <w:bCs/>
          <w:b/>
        </w:rPr>
        <w:t xml:space="preserve">Baker</w:t>
      </w:r>
      <w:r>
        <w:t xml:space="preserve"> </w:t>
      </w:r>
      <w:r>
        <w:t xml:space="preserve">benefits those who call Chile Santiago home.</w:t>
      </w:r>
    </w:p>
    <w:p>
      <w:pPr>
        <w:pStyle w:val="FirstParagraph"/>
      </w:pPr>
      <w:r>
        <w:br/>
      </w:r>
    </w:p>
    <w:bookmarkStart w:id="21" w:name="the-role-of-baker"/>
    <w:p>
      <w:pPr>
        <w:pStyle w:val="Heading3"/>
      </w:pPr>
      <w:r>
        <w:t xml:space="preserve">The Role of Baker</w:t>
      </w:r>
    </w:p>
    <w:p>
      <w:pPr>
        <w:pStyle w:val="FirstParagraph"/>
      </w:pPr>
      <w:r>
        <w:t xml:space="preserve">The name</w:t>
      </w:r>
      <w:r>
        <w:t xml:space="preserve"> </w:t>
      </w:r>
      <w:r>
        <w:rPr>
          <w:bCs/>
          <w:b/>
        </w:rPr>
        <w:t xml:space="preserve">Baker</w:t>
      </w:r>
      <w:r>
        <w:t xml:space="preserve"> </w:t>
      </w:r>
      <w:r>
        <w:t xml:space="preserve">symbolizes craftsmanship attention to detail and dedication quality. Just as a baker transforms simple ingredients into something extraordinary, the</w:t>
      </w:r>
      <w:r>
        <w:t xml:space="preserve"> </w:t>
      </w:r>
      <w:r>
        <w:rPr>
          <w:bCs/>
          <w:b/>
        </w:rPr>
        <w:t xml:space="preserve">Baker</w:t>
      </w:r>
      <w:r>
        <w:t xml:space="preserve"> </w:t>
      </w:r>
      <w:r>
        <w:t xml:space="preserve">project seeks to transform underutilized areas into vibrant hubs of activity within Chile Santiago.</w:t>
      </w:r>
    </w:p>
    <w:p>
      <w:pPr>
        <w:pStyle w:val="BodyText"/>
      </w:pPr>
      <w:r>
        <w:br/>
      </w:r>
    </w:p>
    <w:bookmarkEnd w:id="21"/>
    <w:bookmarkEnd w:id="22"/>
    <w:bookmarkStart w:id="23" w:name="operational-framework-in-chile-santiago"/>
    <w:p>
      <w:pPr>
        <w:pStyle w:val="Heading2"/>
      </w:pPr>
      <w:r>
        <w:t xml:space="preserve">3. Operational Framework in Chile Santiago</w:t>
      </w:r>
    </w:p>
    <w:p>
      <w:pPr>
        <w:pStyle w:val="FirstParagraph"/>
      </w:pPr>
      <w:r>
        <w:br/>
      </w:r>
    </w:p>
    <w:p>
      <w:pPr>
        <w:pStyle w:val="BodyText"/>
      </w:pPr>
      <w:r>
        <w:t xml:space="preserve">The execution of</w:t>
      </w:r>
    </w:p>
    <w:p>
      <w:pPr>
        <w:pStyle w:val="BodyText"/>
      </w:pPr>
      <w:r>
        <w:t xml:space="preserve">Baker required extensive collaboration with municipal authorities regional planners and private investors all operating within the unique context of Chile Santiago.</w:t>
      </w:r>
    </w:p>
    <w:p>
      <w:pPr>
        <w:pStyle w:val="BodyText"/>
      </w:pPr>
      <w:r>
        <w:br/>
      </w:r>
      <w:r>
        <w:t xml:space="preserve">**Phase 1: Site Acquisition &amp; Preparation**</w:t>
      </w:r>
      <w:r>
        <w:br/>
      </w:r>
    </w:p>
    <w:p>
      <w:pPr>
        <w:pStyle w:val="BodyText"/>
      </w:pPr>
      <w:r>
        <w:t xml:space="preserve">Identifying suitable locations across various boroughs in Chile Santiago such as Providencia Ñuñoa and Las Condes.</w:t>
      </w:r>
      <w:r>
        <w:br/>
      </w:r>
      <w:r>
        <w:t xml:space="preserve">Conducting environmental impact assessments tailored to local conditions.</w:t>
      </w:r>
    </w:p>
    <w:p>
      <w:pPr>
        <w:pStyle w:val="BodyText"/>
      </w:pPr>
      <w:r>
        <w:t xml:space="preserve">Baker team worked closely with geologists and urban planners to ensure minimal disruption during site preparation.</w:t>
      </w:r>
    </w:p>
    <w:p>
      <w:pPr>
        <w:pStyle w:val="BodyText"/>
      </w:pPr>
      <w:r>
        <w:br/>
      </w:r>
      <w:r>
        <w:t xml:space="preserve">**Phase 2: Infrastructure Development**</w:t>
      </w:r>
      <w:r>
        <w:br/>
      </w:r>
    </w:p>
    <w:p>
      <w:pPr>
        <w:pStyle w:val="BodyText"/>
      </w:pPr>
      <w:r>
        <w:t xml:space="preserve">Construction begins on mixed-use developments combining residential commercial and recreational facilities.</w:t>
      </w:r>
      <w:r>
        <w:br/>
      </w:r>
      <w:r>
        <w:t xml:space="preserve">Implementation of smart city technologies including energy-efficient lighting water conservation systems within</w:t>
      </w:r>
    </w:p>
    <w:p>
      <w:pPr>
        <w:pStyle w:val="BodyText"/>
      </w:pPr>
      <w:r>
        <w:t xml:space="preserve">Baker structures.</w:t>
      </w:r>
    </w:p>
    <w:p>
      <w:pPr>
        <w:pStyle w:val="BodyText"/>
      </w:pPr>
      <w:r>
        <w:rPr>
          <w:bCs/>
          <w:b/>
        </w:rPr>
        <w:t xml:space="preserve">Baker</w:t>
      </w:r>
      <w:r>
        <w:t xml:space="preserve">'s commitment to excellence ensures that every structure built in Chile Santiago meets international safety standards while respecting local architectural heritage.</w:t>
      </w:r>
    </w:p>
    <w:p>
      <w:pPr>
        <w:pStyle w:val="BodyText"/>
      </w:pPr>
      <w:r>
        <w:br/>
      </w:r>
      <w:r>
        <w:t xml:space="preserve">**Phase 3: Community Integration**</w:t>
      </w:r>
      <w:r>
        <w:br/>
      </w:r>
    </w:p>
    <w:p>
      <w:pPr>
        <w:pStyle w:val="BodyText"/>
      </w:pPr>
      <w:r>
        <w:t xml:space="preserve">Launch of community centers offering educational workshops art exhibitions and cultural events.</w:t>
      </w:r>
      <w:r>
        <w:br/>
      </w:r>
      <w:r>
        <w:t xml:space="preserve">Partnerships with local businesses to create employment opportunities for residents of Chile Santiago.</w:t>
      </w:r>
    </w:p>
    <w:p>
      <w:pPr>
        <w:pStyle w:val="BodyText"/>
      </w:pPr>
      <w:r>
        <w:t xml:space="preserve">These initiatives underscore</w:t>
      </w:r>
      <w:r>
        <w:t xml:space="preserve"> </w:t>
      </w:r>
      <w:r>
        <w:rPr>
          <w:bCs/>
          <w:b/>
        </w:rPr>
        <w:t xml:space="preserve">Baker</w:t>
      </w:r>
      <w:r>
        <w:t xml:space="preserve">'s mission to not only build physical structures but also foster social cohesion within Chile Santiago.</w:t>
      </w:r>
    </w:p>
    <w:p>
      <w:pPr>
        <w:pStyle w:val="BodyText"/>
      </w:pPr>
      <w:r>
        <w:br/>
      </w:r>
    </w:p>
    <w:bookmarkEnd w:id="23"/>
    <w:bookmarkStart w:id="24" w:name="socio-economic-impact-analysis"/>
    <w:p>
      <w:pPr>
        <w:pStyle w:val="Heading2"/>
      </w:pPr>
      <w:r>
        <w:t xml:space="preserve">4. Socio-Economic Impact Analysis</w:t>
      </w:r>
    </w:p>
    <w:p>
      <w:pPr>
        <w:pStyle w:val="FirstParagraph"/>
      </w:pPr>
      <w:r>
        <w:br/>
      </w:r>
    </w:p>
    <w:p>
      <w:pPr>
        <w:pStyle w:val="BodyText"/>
      </w:pPr>
      <w:r>
        <w:t xml:space="preserve">Evaluating the broader implications of</w:t>
      </w:r>
    </w:p>
    <w:p>
      <w:pPr>
        <w:pStyle w:val="BodyText"/>
      </w:pPr>
      <w:r>
        <w:t xml:space="preserve">Baker reveals significant positive outcomes for Chile Santiago:</w:t>
      </w:r>
    </w:p>
    <w:p>
      <w:pPr>
        <w:pStyle w:val="BodyText"/>
      </w:pPr>
      <w:r>
        <w:br/>
      </w:r>
      <w:r>
        <w:t xml:space="preserve">**Economic Growth:**</w:t>
      </w:r>
      <w:r>
        <w:br/>
      </w:r>
      <w:r>
        <w:t xml:space="preserve">The influx of investment associated with</w:t>
      </w:r>
    </w:p>
    <w:p>
      <w:pPr>
        <w:pStyle w:val="BodyText"/>
      </w:pPr>
      <w:r>
        <w:t xml:space="preserve">Baker has stimulated local economies throughout Chile Santiago. New jobs created during construction and subsequent operations have reduced unemployment rates in targeted areas.</w:t>
      </w:r>
    </w:p>
    <w:p>
      <w:pPr>
        <w:pStyle w:val="BodyText"/>
      </w:pPr>
      <w:r>
        <w:br/>
      </w:r>
      <w:r>
        <w:t xml:space="preserve">**Quality of Life Improvements:**Baker approach.</w:t>
      </w:r>
    </w:p>
    <w:p>
      <w:pPr>
        <w:pStyle w:val="BodyText"/>
      </w:pPr>
      <w:r>
        <w:br/>
      </w:r>
      <w:r>
        <w:t xml:space="preserve">**Environmental Benefits:</w:t>
      </w:r>
      <w:r>
        <w:br/>
      </w:r>
      <w:r>
        <w:t xml:space="preserve">Eco-conscious designs implemented by</w:t>
      </w:r>
    </w:p>
    <w:p>
      <w:pPr>
        <w:pStyle w:val="BodyText"/>
      </w:pPr>
      <w:r>
        <w:t xml:space="preserve">Baker contribute positively toward reducing carbon footprints across Chile Santiago. Solar panels rainwater harvesting systems and green roofs are just some examples of sustainable practices adopted project-wide.</w:t>
      </w:r>
    </w:p>
    <w:bookmarkEnd w:id="24"/>
    <w:bookmarkStart w:id="25" w:name="challenges-mitigation-strategies"/>
    <w:p>
      <w:pPr>
        <w:pStyle w:val="Heading2"/>
      </w:pPr>
      <w:r>
        <w:t xml:space="preserve">5. Challenges &amp; Mitigation Strategies</w:t>
      </w:r>
    </w:p>
    <w:p>
      <w:pPr>
        <w:pStyle w:val="FirstParagraph"/>
      </w:pPr>
      <w:r>
        <w:t xml:space="preserve">No ambitious undertaking comes without its share of challenges. The</w:t>
      </w:r>
      <w:r>
        <w:t xml:space="preserve"> </w:t>
      </w:r>
      <w:r>
        <w:rPr>
          <w:bCs/>
          <w:b/>
        </w:rPr>
        <w:t xml:space="preserve">Baker</w:t>
      </w:r>
      <w:r>
        <w:t xml:space="preserve"> </w:t>
      </w:r>
      <w:r>
        <w:t xml:space="preserve">project faced several hurdles during its implementation in Chile Santiago:</w:t>
      </w:r>
    </w:p>
    <w:p>
      <w:pPr>
        <w:numPr>
          <w:ilvl w:val="0"/>
          <w:numId w:val="1002"/>
        </w:numPr>
        <w:pStyle w:val="Compact"/>
      </w:pPr>
      <w:r>
        <w:t xml:space="preserve">**Regulatory Hurdles:** Navigating complex zoning laws and permitting processes required patience and persistent advocacy by the</w:t>
      </w:r>
    </w:p>
    <w:p>
      <w:pPr>
        <w:numPr>
          <w:ilvl w:val="0"/>
          <w:numId w:val="1000"/>
        </w:numPr>
        <w:pStyle w:val="Compact"/>
      </w:pPr>
      <w:r>
        <w:t xml:space="preserve">Baker legal team.</w:t>
      </w:r>
    </w:p>
    <w:p>
      <w:pPr>
        <w:numPr>
          <w:ilvl w:val="0"/>
          <w:numId w:val="1002"/>
        </w:numPr>
        <w:pStyle w:val="Compact"/>
      </w:pPr>
      <w:r>
        <w:t xml:space="preserve">**Community Resistance:** Initial skepticism from some residents wary of gentrification concerns was addressed through transparent communication campaigns highlighting benefits for existing populations.</w:t>
      </w:r>
    </w:p>
    <w:p>
      <w:pPr>
        <w:numPr>
          <w:ilvl w:val="0"/>
          <w:numId w:val="1002"/>
        </w:numPr>
        <w:pStyle w:val="Compact"/>
      </w:pPr>
      <w:r>
        <w:t xml:space="preserve">**Supply Chain Disruptions:** Global economic fluctuations affected material costs; however, strategic sourcing partnerships helped mitigate financial risks without compromising quality within</w:t>
      </w:r>
      <w:r>
        <w:t xml:space="preserve"> </w:t>
      </w:r>
      <w:r>
        <w:rPr>
          <w:bCs/>
          <w:b/>
        </w:rPr>
        <w:t xml:space="preserve">Baker</w:t>
      </w:r>
      <w:r>
        <w:t xml:space="preserve"> </w:t>
      </w:r>
      <w:r>
        <w:t xml:space="preserve">projects.</w:t>
      </w:r>
    </w:p>
    <w:bookmarkEnd w:id="25"/>
    <w:bookmarkStart w:id="26" w:name="future-outlook-recommendations"/>
    <w:p>
      <w:pPr>
        <w:pStyle w:val="Heading2"/>
      </w:pPr>
      <w:r>
        <w:t xml:space="preserve">6. Future Outlook &amp; Recommendations</w:t>
      </w:r>
    </w:p>
    <w:p>
      <w:pPr>
        <w:pStyle w:val="FirstParagraph"/>
      </w:pPr>
      <w:r>
        <w:t xml:space="preserve">The success of the</w:t>
      </w:r>
    </w:p>
    <w:p>
      <w:pPr>
        <w:pStyle w:val="BodyText"/>
      </w:pPr>
      <w:r>
        <w:t xml:space="preserve">Baker initiative in Chile Santiago sets a precedent for future urban development endeavors. Moving forward it is recommended that:</w:t>
      </w:r>
    </w:p>
    <w:p>
      <w:pPr>
        <w:numPr>
          <w:ilvl w:val="0"/>
          <w:numId w:val="1003"/>
        </w:numPr>
        <w:pStyle w:val="Compact"/>
      </w:pPr>
      <w:r>
        <w:t xml:space="preserve">**Expand Geographic Reach:** Apply lessons learned from initial phases across other cities in Chile replicating best practices pioneered by</w:t>
      </w:r>
    </w:p>
    <w:p>
      <w:pPr>
        <w:numPr>
          <w:ilvl w:val="0"/>
          <w:numId w:val="1000"/>
        </w:numPr>
        <w:pStyle w:val="Compact"/>
      </w:pPr>
      <w:r>
        <w:t xml:space="preserve">Baker.</w:t>
      </w:r>
    </w:p>
    <w:p>
      <w:pPr>
        <w:numPr>
          <w:ilvl w:val="0"/>
          <w:numId w:val="1003"/>
        </w:numPr>
        <w:pStyle w:val="Compact"/>
      </w:pPr>
      <w:r>
        <w:t xml:space="preserve">**Enhance Digital Integration:** Leverage technology further to engage citizens virtually monitoring real-time data related sustainability efforts within</w:t>
      </w:r>
    </w:p>
    <w:p>
      <w:pPr>
        <w:numPr>
          <w:ilvl w:val="0"/>
          <w:numId w:val="1000"/>
        </w:numPr>
        <w:pStyle w:val="Compact"/>
      </w:pPr>
      <w:r>
        <w:t xml:space="preserve">Baker developments.</w:t>
      </w:r>
    </w:p>
    <w:p>
      <w:pPr>
        <w:numPr>
          <w:ilvl w:val="0"/>
          <w:numId w:val="1003"/>
        </w:numPr>
        <w:pStyle w:val="Compact"/>
      </w:pPr>
      <w:r>
        <w:t xml:space="preserve">**Strengthen Partnerships:** Collaborate more extensively with academic institutions NGOs and government bodies to amplify impact across Chile Santiago.</w:t>
      </w:r>
    </w:p>
    <w:bookmarkEnd w:id="26"/>
    <w:bookmarkStart w:id="27" w:name="conclusion"/>
    <w:p>
      <w:pPr>
        <w:pStyle w:val="Heading2"/>
      </w:pPr>
      <w:r>
        <w:t xml:space="preserve">7. Conclusion</w:t>
      </w:r>
    </w:p>
    <w:p>
      <w:pPr>
        <w:pStyle w:val="FirstParagraph"/>
      </w:pPr>
      <w:r>
        <w:t xml:space="preserve">In conclusion the</w:t>
      </w:r>
      <w:r>
        <w:t xml:space="preserve"> </w:t>
      </w:r>
      <w:r>
        <w:rPr>
          <w:bCs/>
          <w:b/>
        </w:rPr>
        <w:t xml:space="preserve">Baker</w:t>
      </w:r>
      <w:r>
        <w:t xml:space="preserve"> </w:t>
      </w:r>
      <w:r>
        <w:t xml:space="preserve">Project represents a beacon of hope for sustainable urban growth within Chile Santiago. By combining innovative design principles community-focused strategies environmentally responsible practices</w:t>
      </w:r>
    </w:p>
    <w:p>
      <w:pPr>
        <w:pStyle w:val="BodyText"/>
      </w:pPr>
      <w:r>
        <w:t xml:space="preserve">Baker has demonstrated that progress need not come at the expense of heritage or ecology.</w:t>
      </w:r>
    </w:p>
    <w:p>
      <w:pPr>
        <w:pStyle w:val="BodyText"/>
      </w:pPr>
      <w:r>
        <w:br/>
      </w:r>
    </w:p>
    <w:p>
      <w:pPr>
        <w:pStyle w:val="BodyText"/>
      </w:pPr>
      <w:r>
        <w:t xml:space="preserve">As we reflect on achievements so far it becomes evident that</w:t>
      </w:r>
      <w:r>
        <w:t xml:space="preserve"> </w:t>
      </w:r>
      <w:r>
        <w:rPr>
          <w:bCs/>
          <w:b/>
        </w:rPr>
        <w:t xml:space="preserve">Baker</w:t>
      </w:r>
      <w:r>
        <w:t xml:space="preserve"> </w:t>
      </w:r>
      <w:r>
        <w:t xml:space="preserve">is more than just a construction project—it’s a movement reshaping how people live interact thrive within Chile Santiago. With continued dedication collaboration foresight this endeavor promises to leave an indelible mark on both landscape society of Chile Santiago for generations to come.</w:t>
      </w:r>
    </w:p>
    <w:p>
      <w:pPr>
        <w:pStyle w:val="BodyText"/>
      </w:pPr>
      <w:r>
        <w:br/>
      </w:r>
    </w:p>
    <w:p>
      <w:pPr>
        <w:pStyle w:val="BodyText"/>
      </w:pPr>
      <w:r>
        <w:t xml:space="preserve">© 2023 Baker Project Office | All Rights Reserved</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Baker Initiative in Chile Santiago</dc:title>
  <dc:creator/>
  <dc:language>en</dc:language>
  <cp:keywords/>
  <dcterms:created xsi:type="dcterms:W3CDTF">2026-07-29T06:32:04Z</dcterms:created>
  <dcterms:modified xsi:type="dcterms:W3CDTF">2026-07-29T06:32:04Z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