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Baker</w:t>
      </w:r>
      <w:r>
        <w:t xml:space="preserve"> </w:t>
      </w:r>
      <w:r>
        <w:t xml:space="preserve">Initiative</w:t>
      </w:r>
      <w:r>
        <w:t xml:space="preserve"> </w:t>
      </w:r>
      <w:r>
        <w:t xml:space="preserve">in</w:t>
      </w:r>
      <w:r>
        <w:t xml:space="preserve"> </w:t>
      </w:r>
      <w:r>
        <w:t xml:space="preserve">Pakistan</w:t>
      </w:r>
      <w:r>
        <w:t xml:space="preserve"> </w:t>
      </w:r>
      <w:r>
        <w:t xml:space="preserve">Karachi</w:t>
      </w:r>
    </w:p>
    <w:bookmarkStart w:id="20" w:name="project-report-document"/>
    <w:p>
      <w:pPr>
        <w:pStyle w:val="Heading1"/>
      </w:pPr>
      <w:r>
        <w:t xml:space="preserve">Project Report Document</w:t>
      </w:r>
    </w:p>
    <w:p>
      <w:r>
        <w:pict>
          <v:rect style="width:0;height:1.5pt" o:hralign="center" o:hrstd="t" o:hr="t"/>
        </w:pict>
      </w:r>
    </w:p>
    <w:bookmarkEnd w:id="20"/>
    <w:bookmarkStart w:id="22" w:name="executive-summary"/>
    <w:bookmarkStart w:id="21" w:name="Xa2d144b764221173eb0facd2ccccbd96b70ce07"/>
    <w:p>
      <w:pPr>
        <w:pStyle w:val="Heading2"/>
      </w:pPr>
      <w:r>
        <w:t xml:space="preserve">Executive Summary of the Baker Initiative in Pakistan Karachi</w:t>
      </w:r>
    </w:p>
    <w:p>
      <w:pPr>
        <w:pStyle w:val="FirstParagraph"/>
      </w:pPr>
      <w:r>
        <w:t xml:space="preserve">This Project Report outlines a strategic business venture dedicated to establishing and operating a commercial</w:t>
      </w:r>
      <w:r>
        <w:t xml:space="preserve"> </w:t>
      </w:r>
      <w:r>
        <w:rPr>
          <w:bCs/>
          <w:b/>
        </w:rPr>
        <w:t xml:space="preserve">Baker</w:t>
      </w:r>
      <w:r>
        <w:t xml:space="preserve"> </w:t>
      </w:r>
      <w:r>
        <w:t xml:space="preserve">facility within the dynamic urban landscape of</w:t>
      </w:r>
      <w:r>
        <w:t xml:space="preserve"> </w:t>
      </w:r>
      <w:r>
        <w:rPr>
          <w:bCs/>
          <w:b/>
        </w:rPr>
        <w:t xml:space="preserve">Pakistan Karachi</w:t>
      </w:r>
      <w:r>
        <w:t xml:space="preserve">. The primary objective is to meet the escalating demand for high-quality, hygienic, and affordable baked goods while addressing local dietary preferences. Operating in</w:t>
      </w:r>
      <w:r>
        <w:t xml:space="preserve"> </w:t>
      </w:r>
      <w:r>
        <w:rPr>
          <w:bCs/>
          <w:b/>
        </w:rPr>
        <w:t xml:space="preserve">Pakistan Karachi</w:t>
      </w:r>
      <w:r>
        <w:t xml:space="preserve">, known as the city of lights and a major economic hub, requires meticulous planning due to its unique infrastructural challenges and vibrant consumer culture. This document details the operational framework of the</w:t>
      </w:r>
      <w:r>
        <w:t xml:space="preserve"> </w:t>
      </w:r>
      <w:r>
        <w:rPr>
          <w:bCs/>
          <w:b/>
        </w:rPr>
        <w:t xml:space="preserve">Baker</w:t>
      </w:r>
      <w:r>
        <w:t xml:space="preserve"> </w:t>
      </w:r>
      <w:r>
        <w:t xml:space="preserve">enterprise, focusing on supply chain logistics for raw materials like flour and dairy in</w:t>
      </w:r>
      <w:r>
        <w:t xml:space="preserve"> </w:t>
      </w:r>
      <w:r>
        <w:rPr>
          <w:bCs/>
          <w:b/>
        </w:rPr>
        <w:t xml:space="preserve">Pakistan Karachi</w:t>
      </w:r>
      <w:r>
        <w:t xml:space="preserve">, quality control measures ensuring food safety standards compliant with national regulations, and marketing strategies tailored to diverse demographics across</w:t>
      </w:r>
      <w:r>
        <w:t xml:space="preserve"> </w:t>
      </w:r>
      <w:r>
        <w:rPr>
          <w:bCs/>
          <w:b/>
        </w:rPr>
        <w:t xml:space="preserve">Pakistan Karachi</w:t>
      </w:r>
      <w:r>
        <w:t xml:space="preserve">. The report further analyzes potential risks associated with energy stability in</w:t>
      </w:r>
    </w:p>
    <w:p>
      <w:pPr>
        <w:pStyle w:val="BodyText"/>
      </w:pPr>
      <w:r>
        <w:t xml:space="preserve">Pakistan Karachiand proposes mitigation strategies such as investment in renewable energy solutions. By positioning the</w:t>
      </w:r>
    </w:p>
    <w:p>
      <w:pPr>
        <w:pStyle w:val="BodyText"/>
      </w:pPr>
      <w:r>
        <w:t xml:space="preserve">Bakerbrand as a symbol of freshness and reliability, this project aims to capture a significant market share while contributing positively to the local economy of</w:t>
      </w:r>
      <w:r>
        <w:t xml:space="preserve"> </w:t>
      </w:r>
      <w:r>
        <w:rPr>
          <w:bCs/>
          <w:b/>
        </w:rPr>
        <w:t xml:space="preserve">Pakistan Karachi</w:t>
      </w:r>
      <w:r>
        <w:t xml:space="preserve">.</w:t>
      </w:r>
    </w:p>
    <w:bookmarkEnd w:id="21"/>
    <w:bookmarkEnd w:id="22"/>
    <w:p>
      <w:r>
        <w:pict>
          <v:rect style="width:0;height:1.5pt" o:hralign="center" o:hrstd="t" o:hr="t"/>
        </w:pict>
      </w:r>
    </w:p>
    <w:bookmarkStart w:id="24" w:name="background-and-context"/>
    <w:bookmarkStart w:id="23" w:name="X492f5cbd48e6b15b93d8e3e982985e08c5943ef"/>
    <w:p>
      <w:pPr>
        <w:pStyle w:val="Heading2"/>
      </w:pPr>
      <w:r>
        <w:t xml:space="preserve">Background and Market Context in Pakistan Karachi</w:t>
      </w:r>
    </w:p>
    <w:p>
      <w:pPr>
        <w:pStyle w:val="FirstParagraph"/>
      </w:pPr>
      <w:r>
        <w:t xml:space="preserve">The city of</w:t>
      </w:r>
    </w:p>
    <w:p>
      <w:pPr>
        <w:pStyle w:val="BodyText"/>
      </w:pPr>
      <w:r>
        <w:t xml:space="preserve">Pakistan Karachiserves as the commercial center of Pakistan, boasting a population exceeding 16 million. This massive demographic presents an enormous opportunity for the food and beverage sector. However, the market is highly competitive and fragmented. Traditional bakeries often struggle with consistency in quality and hygiene standards, creating a niche for a modernized</w:t>
      </w:r>
      <w:r>
        <w:t xml:space="preserve"> </w:t>
      </w:r>
      <w:r>
        <w:rPr>
          <w:bCs/>
          <w:b/>
        </w:rPr>
        <w:t xml:space="preserve">Baker</w:t>
      </w:r>
      <w:r>
        <w:t xml:space="preserve"> </w:t>
      </w:r>
      <w:r>
        <w:t xml:space="preserve">operation that prioritizes cleanliness, standardized recipes, and customer service.</w:t>
      </w:r>
      <w:r>
        <w:br/>
      </w:r>
      <w:r>
        <w:br/>
      </w:r>
      <w:r>
        <w:t xml:space="preserve">In</w:t>
      </w:r>
    </w:p>
    <w:p>
      <w:pPr>
        <w:pStyle w:val="BodyText"/>
      </w:pPr>
      <w:r>
        <w:t xml:space="preserve">Pakistan Karachi, bread consumption is ubiquitous across all socioeconomic classes. From basic white bread to elaborate cakes for weddings and Eid celebrations, baked goods are integral to social gatherings. Yet, there is a growing middle class in</w:t>
      </w:r>
    </w:p>
    <w:p>
      <w:pPr>
        <w:pStyle w:val="BodyText"/>
      </w:pPr>
      <w:r>
        <w:t xml:space="preserve">Pakistan Karachithat seeks premium products such as sourdough, artisanal croissants, and gluten-free options which are currently under-supplied. The</w:t>
      </w:r>
    </w:p>
    <w:p>
      <w:pPr>
        <w:pStyle w:val="BodyText"/>
      </w:pPr>
      <w:r>
        <w:t xml:space="preserve">Bakerproject aims to bridge this gap by introducing international baking standards adapted to local tastes within the unique environment of</w:t>
      </w:r>
      <w:r>
        <w:t xml:space="preserve"> </w:t>
      </w:r>
      <w:r>
        <w:rPr>
          <w:bCs/>
          <w:b/>
        </w:rPr>
        <w:t xml:space="preserve">Pakistan Karachi</w:t>
      </w:r>
      <w:r>
        <w:t xml:space="preserve">.</w:t>
      </w:r>
    </w:p>
    <w:bookmarkEnd w:id="23"/>
    <w:bookmarkEnd w:id="24"/>
    <w:p>
      <w:r>
        <w:pict>
          <v:rect style="width:0;height:1.5pt" o:hralign="center" o:hrstd="t" o:hr="t"/>
        </w:pict>
      </w:r>
    </w:p>
    <w:bookmarkStart w:id="26" w:name="operational-strategy"/>
    <w:bookmarkStart w:id="25" w:name="Xabdbe858ea1cd5976ba3c97f3de581d72862b4a"/>
    <w:p>
      <w:pPr>
        <w:pStyle w:val="Heading2"/>
      </w:pPr>
      <w:r>
        <w:t xml:space="preserve">Operational Strategy for the Baker in Pakistan Karachi</w:t>
      </w:r>
    </w:p>
    <w:p>
      <w:pPr>
        <w:pStyle w:val="FirstParagraph"/>
      </w:pPr>
      <w:r>
        <w:t xml:space="preserve">To ensure success, the</w:t>
      </w:r>
    </w:p>
    <w:p>
      <w:pPr>
        <w:pStyle w:val="BodyText"/>
      </w:pPr>
      <w:r>
        <w:t xml:space="preserve">Bakerfacility will be located in a high-traffic commercial district in</w:t>
      </w:r>
      <w:r>
        <w:t xml:space="preserve"> </w:t>
      </w:r>
      <w:r>
        <w:rPr>
          <w:bCs/>
          <w:b/>
        </w:rPr>
        <w:t xml:space="preserve">Pakistan Karachi</w:t>
      </w:r>
      <w:r>
        <w:t xml:space="preserve">, such as Clifton or Gulshan-e-Iqbal. The operational strategy involves several key components tailored to the realities of doing business in</w:t>
      </w:r>
    </w:p>
    <w:p>
      <w:pPr>
        <w:pStyle w:val="BodyText"/>
      </w:pPr>
      <w:r>
        <w:t xml:space="preserve">Pakistan Karachi.</w:t>
      </w:r>
      <w:r>
        <w:br/>
      </w:r>
      <w:r>
        <w:br/>
      </w:r>
      <w:r>
        <w:t xml:space="preserve">Firstly, infrastructure resilience is paramount. Given historical issues with power outages in various parts of</w:t>
      </w:r>
      <w:r>
        <w:t xml:space="preserve"> </w:t>
      </w:r>
      <w:r>
        <w:rPr>
          <w:bCs/>
          <w:b/>
        </w:rPr>
        <w:t xml:space="preserve">Pakistan Karachi</w:t>
      </w:r>
      <w:r>
        <w:t xml:space="preserve">, the bakery will operate on a hybrid energy model. This includes connecting to the main grid while maintaining high-capacity backup generators and installing solar panels on the roof to reduce reliance on expensive diesel fuel. This approach not only ensures uninterrupted production but also appeals to eco-conscious consumers in</w:t>
      </w:r>
    </w:p>
    <w:p>
      <w:pPr>
        <w:pStyle w:val="BodyText"/>
      </w:pPr>
      <w:r>
        <w:t xml:space="preserve">Pakistan Karachi.</w:t>
      </w:r>
      <w:r>
        <w:br/>
      </w:r>
      <w:r>
        <w:br/>
      </w:r>
      <w:r>
        <w:t xml:space="preserve">Secondly, supply chain management for a</w:t>
      </w:r>
    </w:p>
    <w:p>
      <w:pPr>
        <w:pStyle w:val="BodyText"/>
      </w:pPr>
      <w:r>
        <w:t xml:space="preserve">Bakerin</w:t>
      </w:r>
    </w:p>
    <w:p>
      <w:pPr>
        <w:pStyle w:val="BodyText"/>
      </w:pPr>
      <w:r>
        <w:t xml:space="preserve">Pakistan Karachirequires robust relationships with local farmers and importers. Since wheat flour is a staple, securing bulk contracts with reliable suppliers in Sindh province ensures cost stability. Furthermore, the importation of specialized ingredients like premium chocolate or vanilla extract must be navigated through customs efficiently to avoid delays that could disrupt production schedules.</w:t>
      </w:r>
    </w:p>
    <w:bookmarkEnd w:id="25"/>
    <w:bookmarkEnd w:id="26"/>
    <w:p>
      <w:r>
        <w:pict>
          <v:rect style="width:0;height:1.5pt" o:hralign="center" o:hrstd="t" o:hr="t"/>
        </w:pict>
      </w:r>
    </w:p>
    <w:bookmarkStart w:id="28" w:name="quality-assurance"/>
    <w:bookmarkStart w:id="27" w:name="quality-assurance-and-hygiene-standards"/>
    <w:p>
      <w:pPr>
        <w:pStyle w:val="Heading2"/>
      </w:pPr>
      <w:r>
        <w:t xml:space="preserve">Quality Assurance and Hygiene Standards</w:t>
      </w:r>
    </w:p>
    <w:p>
      <w:pPr>
        <w:pStyle w:val="FirstParagraph"/>
      </w:pPr>
      <w:r>
        <w:t xml:space="preserve">In</w:t>
      </w:r>
      <w:r>
        <w:t xml:space="preserve"> </w:t>
      </w:r>
      <w:r>
        <w:rPr>
          <w:bCs/>
          <w:b/>
        </w:rPr>
        <w:t xml:space="preserve">Pakistan Karachi</w:t>
      </w:r>
      <w:r>
        <w:t xml:space="preserve">, consumer trust is built on transparency. The</w:t>
      </w:r>
    </w:p>
    <w:p>
      <w:pPr>
        <w:pStyle w:val="BodyText"/>
      </w:pPr>
      <w:r>
        <w:t xml:space="preserve">Bakerbrand will adhere strictly to ISO 22000 food safety management standards. All staff handling products in the</w:t>
      </w:r>
    </w:p>
    <w:p>
      <w:pPr>
        <w:pStyle w:val="BodyText"/>
      </w:pPr>
      <w:r>
        <w:t xml:space="preserve">Bakerkitchen in</w:t>
      </w:r>
    </w:p>
    <w:p>
      <w:pPr>
        <w:pStyle w:val="BodyText"/>
      </w:pPr>
      <w:r>
        <w:t xml:space="preserve">Pakistan Karachiwill undergo rigorous training on personal hygiene and safe food handling practices. Regular audits will be conducted to monitor compliance.</w:t>
      </w:r>
      <w:r>
        <w:br/>
      </w:r>
      <w:r>
        <w:br/>
      </w:r>
      <w:r>
        <w:t xml:space="preserve">The menu design for the</w:t>
      </w:r>
    </w:p>
    <w:p>
      <w:pPr>
        <w:pStyle w:val="BodyText"/>
      </w:pPr>
      <w:r>
        <w:t xml:space="preserve">Bakerin</w:t>
      </w:r>
    </w:p>
    <w:p>
      <w:pPr>
        <w:pStyle w:val="BodyText"/>
      </w:pPr>
      <w:r>
        <w:t xml:space="preserve">Pakistan Karachiwill feature a fusion of local flavors and global techniques. For instance, offering spiced cardamom rolls alongside traditional baguettes caters specifically to the palate of consumers in</w:t>
      </w:r>
      <w:r>
        <w:t xml:space="preserve"> </w:t>
      </w:r>
      <w:r>
        <w:rPr>
          <w:bCs/>
          <w:b/>
        </w:rPr>
        <w:t xml:space="preserve">Pakistan Karachi</w:t>
      </w:r>
      <w:r>
        <w:t xml:space="preserve">. Each product will undergo strict quality checks before leaving the facility to ensure freshness and consistency.</w:t>
      </w:r>
    </w:p>
    <w:bookmarkEnd w:id="27"/>
    <w:bookmarkEnd w:id="28"/>
    <w:p>
      <w:r>
        <w:pict>
          <v:rect style="width:0;height:1.5pt" o:hralign="center" o:hrstd="t" o:hr="t"/>
        </w:pict>
      </w:r>
    </w:p>
    <w:bookmarkStart w:id="30" w:name="marketing-and-community"/>
    <w:bookmarkStart w:id="29" w:name="X41434fef0efabc5c3bcf414d96c55cb82aa543f"/>
    <w:p>
      <w:pPr>
        <w:pStyle w:val="Heading2"/>
      </w:pPr>
      <w:r>
        <w:t xml:space="preserve">Marketing Strategy and Community Engagement</w:t>
      </w:r>
    </w:p>
    <w:p>
      <w:pPr>
        <w:pStyle w:val="FirstParagraph"/>
      </w:pPr>
      <w:r>
        <w:t xml:space="preserve">Marketing efforts for the</w:t>
      </w:r>
    </w:p>
    <w:p>
      <w:pPr>
        <w:pStyle w:val="BodyText"/>
      </w:pPr>
      <w:r>
        <w:t xml:space="preserve">Bakerwill leverage digital platforms prevalent in</w:t>
      </w:r>
      <w:r>
        <w:t xml:space="preserve"> </w:t>
      </w:r>
      <w:r>
        <w:rPr>
          <w:bCs/>
          <w:b/>
        </w:rPr>
        <w:t xml:space="preserve">Pakistan Karachi</w:t>
      </w:r>
      <w:r>
        <w:t xml:space="preserve">, including social media channels where visual appeal drives sales. Influencer partnerships with local food bloggers in</w:t>
      </w:r>
    </w:p>
    <w:p>
      <w:pPr>
        <w:pStyle w:val="BodyText"/>
      </w:pPr>
      <w:r>
        <w:t xml:space="preserve">Pakistan Karachiwill help generate buzz around the launch.</w:t>
      </w:r>
      <w:r>
        <w:br/>
      </w:r>
      <w:r>
        <w:br/>
      </w:r>
      <w:r>
        <w:t xml:space="preserve">Additionally, community engagement is vital. The</w:t>
      </w:r>
    </w:p>
    <w:p>
      <w:pPr>
        <w:pStyle w:val="BodyText"/>
      </w:pPr>
      <w:r>
        <w:t xml:space="preserve">Bakerwill host weekend baking workshops in its store located in</w:t>
      </w:r>
      <w:r>
        <w:t xml:space="preserve"> </w:t>
      </w:r>
      <w:r>
        <w:rPr>
          <w:bCs/>
          <w:b/>
        </w:rPr>
        <w:t xml:space="preserve">Pakistan Karachi</w:t>
      </w:r>
      <w:r>
        <w:t xml:space="preserve">, fostering a loyal customer base. By participating in local food festivals held across</w:t>
      </w:r>
    </w:p>
    <w:p>
      <w:pPr>
        <w:pStyle w:val="BodyText"/>
      </w:pPr>
      <w:r>
        <w:t xml:space="preserve">Pakistan Karachi, the brand can increase visibility and demonstrate product quality directly to potential customers.</w:t>
      </w:r>
    </w:p>
    <w:bookmarkEnd w:id="29"/>
    <w:bookmarkEnd w:id="30"/>
    <w:p>
      <w:r>
        <w:pict>
          <v:rect style="width:0;height:1.5pt" o:hralign="center" o:hrstd="t" o:hr="t"/>
        </w:pict>
      </w:r>
    </w:p>
    <w:bookmarkStart w:id="32" w:name="financial-projections"/>
    <w:bookmarkStart w:id="31" w:name="financial-outlook"/>
    <w:p>
      <w:pPr>
        <w:pStyle w:val="Heading2"/>
      </w:pPr>
      <w:r>
        <w:t xml:space="preserve">Financial Outlook</w:t>
      </w:r>
    </w:p>
    <w:p>
      <w:pPr>
        <w:pStyle w:val="FirstParagraph"/>
      </w:pPr>
      <w:r>
        <w:t xml:space="preserve">Initial capital investment for setting up the</w:t>
      </w:r>
    </w:p>
    <w:p>
      <w:pPr>
        <w:pStyle w:val="BodyText"/>
      </w:pPr>
      <w:r>
        <w:t xml:space="preserve">Bakerfacility in</w:t>
      </w:r>
    </w:p>
    <w:p>
      <w:pPr>
        <w:pStyle w:val="BodyText"/>
      </w:pPr>
      <w:r>
        <w:t xml:space="preserve">Pakistan Karachiwill cover lease deposits, industrial-grade ovens, refrigeration units suitable for hot climates typical of</w:t>
      </w:r>
    </w:p>
    <w:p>
      <w:pPr>
        <w:pStyle w:val="BodyText"/>
      </w:pPr>
      <w:r>
        <w:t xml:space="preserve">Pakistan Karachi, and initial marketing campaigns. Revenue projections indicate a break-even point within 18 months due to the high volume of daily bread consumption in</w:t>
      </w:r>
      <w:r>
        <w:t xml:space="preserve"> </w:t>
      </w:r>
      <w:r>
        <w:rPr>
          <w:bCs/>
          <w:b/>
        </w:rPr>
        <w:t xml:space="preserve">Pakistan Karachi</w:t>
      </w:r>
      <w:r>
        <w:t xml:space="preserve">. Profitability is expected to grow as brand recognition strengthens and wholesale contracts with hotels in</w:t>
      </w:r>
    </w:p>
    <w:p>
      <w:pPr>
        <w:pStyle w:val="BodyText"/>
      </w:pPr>
      <w:r>
        <w:t xml:space="preserve">Pakistan Karachiare secured.</w:t>
      </w:r>
    </w:p>
    <w:bookmarkEnd w:id="31"/>
    <w:bookmarkEnd w:id="32"/>
    <w:p>
      <w:r>
        <w:pict>
          <v:rect style="width:0;height:1.5pt" o:hralign="center" o:hrstd="t" o:hr="t"/>
        </w:pict>
      </w:r>
    </w:p>
    <w:bookmarkStart w:id="33" w:name="conclusion"/>
    <w:p>
      <w:pPr>
        <w:pStyle w:val="Heading2"/>
      </w:pPr>
      <w:r>
        <w:t xml:space="preserve">Conclusion</w:t>
      </w:r>
    </w:p>
    <w:p>
      <w:pPr>
        <w:pStyle w:val="FirstParagraph"/>
      </w:pPr>
      <w:r>
        <w:t xml:space="preserve">In conclusion, launching a professional</w:t>
      </w:r>
    </w:p>
    <w:p>
      <w:pPr>
        <w:pStyle w:val="BodyText"/>
      </w:pPr>
      <w:r>
        <w:t xml:space="preserve">Bakerenterprise in</w:t>
      </w:r>
      <w:r>
        <w:t xml:space="preserve"> </w:t>
      </w:r>
      <w:r>
        <w:rPr>
          <w:bCs/>
          <w:b/>
        </w:rPr>
        <w:t xml:space="preserve">Pakistan Karachi</w:t>
      </w:r>
      <w:r>
        <w:t xml:space="preserve">represents a viable and impactful business opportunity. By addressing specific local needs regarding hygiene, variety, and reliability within the bustling city of</w:t>
      </w:r>
    </w:p>
    <w:p>
      <w:pPr>
        <w:pStyle w:val="BodyText"/>
      </w:pPr>
      <w:r>
        <w:t xml:space="preserve">Pakistan Karachi, the project is well-positioned for success. The strategic integration of modern baking technologies with an understanding of local culture ensures that this</w:t>
      </w:r>
    </w:p>
    <w:p>
      <w:pPr>
        <w:pStyle w:val="BodyText"/>
      </w:pPr>
      <w:r>
        <w:t xml:space="preserve">Bakerventure will thrive economically while serving the community effectively in</w:t>
      </w:r>
      <w:r>
        <w:t xml:space="preserve"> </w:t>
      </w:r>
      <w:r>
        <w:rPr>
          <w:bCs/>
          <w:b/>
        </w:rPr>
        <w:t xml:space="preserve">Pakistan Karachi</w:t>
      </w:r>
      <w:r>
        <w:t xml:space="preserve">.</w:t>
      </w:r>
    </w:p>
    <w:bookmarkEnd w:id="33"/>
    <w:p>
      <w:pPr>
        <w:pStyle w:val="BodyText"/>
      </w:pPr>
      <w:r>
        <w:t xml:space="preserve">© 2023 Baker Project Report | Prepared for Stakeholders in Pakistan Karachi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Baker Initiative in Pakistan Karachi</dc:title>
  <dc:creator/>
  <dc:language>en</dc:language>
  <cp:keywords/>
  <dcterms:created xsi:type="dcterms:W3CDTF">2026-07-29T18:54:40Z</dcterms:created>
  <dcterms:modified xsi:type="dcterms:W3CDTF">2026-07-29T18:54:40Z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