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7" w:name="X2217dd01472203fd54a8fdb5ee4709b0006a24e"/>
    <w:p>
      <w:pPr>
        <w:pStyle w:val="Heading1"/>
      </w:pPr>
      <w:r>
        <w:t xml:space="preserve">Project Report:The Strategic Implementation of the Baker Initiative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Planners</w:t>
      </w:r>
      <w:r>
        <w:br/>
      </w:r>
      <w:r>
        <w:rPr>
          <w:bCs/>
          <w:b/>
        </w:rPr>
        <w:t xml:space="preserve">From:</w:t>
      </w:r>
      <w:r>
        <w:t xml:space="preserve"> </w:t>
      </w:r>
      <w:r>
        <w:t xml:space="preserve">Project Management Office</w:t>
      </w:r>
      <w:r>
        <w:br/>
      </w:r>
    </w:p>
    <w:p>
      <w:pPr>
        <w:pStyle w:val="BodyText"/>
      </w:pPr>
      <w:r>
        <w:t xml:space="preserve">Subject:A comprehensive analysis and strategic roadmap for the integration of specialized Baker services within the Singapore Singapore metropolitan framework.</w:t>
      </w:r>
    </w:p>
    <w:bookmarkStart w:id="20" w:name="executive-summary"/>
    <w:p>
      <w:pPr>
        <w:pStyle w:val="Heading2"/>
      </w:pPr>
      <w:r>
        <w:t xml:space="preserve">1. Executive Summary</w:t>
      </w:r>
    </w:p>
    <w:p>
      <w:pPr>
        <w:pStyle w:val="FirstParagraph"/>
      </w:pPr>
      <w:r>
        <w:t xml:space="preserve">This Project Report serves as a foundational document outlining the strategic importance, operational requirements, and economic implications of establishing a robust</w:t>
      </w:r>
      <w:r>
        <w:t xml:space="preserve"> </w:t>
      </w:r>
      <w:r>
        <w:rPr>
          <w:bCs/>
          <w:b/>
        </w:rPr>
        <w:t xml:space="preserve">Baker</w:t>
      </w:r>
      <w:r>
        <w:t xml:space="preserve"> </w:t>
      </w:r>
      <w:r>
        <w:t xml:space="preserve">infrastructure within</w:t>
      </w:r>
    </w:p>
    <w:p>
      <w:pPr>
        <w:pStyle w:val="BodyText"/>
      </w:pPr>
      <w:r>
        <w:t xml:space="preserve">Singapore Singapore. As</w:t>
      </w:r>
    </w:p>
    <w:p>
      <w:pPr>
        <w:pStyle w:val="BodyText"/>
      </w:pPr>
      <w:r>
        <w:t xml:space="preserve">Singapore Singapore continues to evolve as a global hub for trade, tourism, and culinary excellence, the demand for high-quality artisanal baking products has surged. This report details why the role of the professional</w:t>
      </w:r>
      <w:r>
        <w:t xml:space="preserve"> </w:t>
      </w:r>
      <w:r>
        <w:rPr>
          <w:bCs/>
          <w:b/>
        </w:rPr>
        <w:t xml:space="preserve">Baker</w:t>
      </w:r>
      <w:r>
        <w:t xml:space="preserve"> </w:t>
      </w:r>
      <w:r>
        <w:t xml:space="preserve">is not merely culinary but also cultural and economic in this specific geographic context.</w:t>
      </w:r>
    </w:p>
    <w:bookmarkEnd w:id="20"/>
    <w:bookmarkStart w:id="21" w:name="introduction-to-singapore-singapore"/>
    <w:p>
      <w:pPr>
        <w:pStyle w:val="Heading2"/>
      </w:pPr>
      <w:r>
        <w:t xml:space="preserve">2. Introduction to Singapore Singapore</w:t>
      </w:r>
    </w:p>
    <w:p>
      <w:pPr>
        <w:pStyle w:val="FirstParagraph"/>
      </w:pPr>
      <w:r>
        <w:t xml:space="preserve">&lt; strong&gt;Singapore Singapore is often described as a city-state where tradition meets modernity. Known for its multicultural society, the island nation boasts a diverse population comprising Chinese, Malay, Indian, and Eurasian communities. This demographic diversity has created a unique food landscape where Western baking traditions intersect with Asian flavors and techniques. The concept of</w:t>
      </w:r>
    </w:p>
    <w:p>
      <w:pPr>
        <w:pStyle w:val="BodyText"/>
      </w:pPr>
      <w:r>
        <w:t xml:space="preserve">Singapore Singapore as a gastronomic destination is well-established globally, but there remains significant room for growth in the artisanal</w:t>
      </w:r>
    </w:p>
    <w:p>
      <w:pPr>
        <w:pStyle w:val="BodyText"/>
      </w:pPr>
      <w:r>
        <w:t xml:space="preserve">Baker sector.</w:t>
      </w:r>
    </w:p>
    <w:p>
      <w:pPr>
        <w:pStyle w:val="BodyText"/>
      </w:pPr>
      <w:r>
        <w:t xml:space="preserve">The geographical constraints of</w:t>
      </w:r>
    </w:p>
    <w:p>
      <w:pPr>
        <w:pStyle w:val="BodyText"/>
      </w:pPr>
      <w:r>
        <w:t xml:space="preserve">Singapore Singapore, with its limited land area, necessitate efficient use of space and resources. Consequently, the integration of modern baking technologies and sustainable practices within local bakeries is crucial for long-term viability. This report argues that supporting the</w:t>
      </w:r>
    </w:p>
    <w:p>
      <w:pPr>
        <w:pStyle w:val="BodyText"/>
      </w:pPr>
      <w:r>
        <w:t xml:space="preserve">Baker community in</w:t>
      </w:r>
    </w:p>
    <w:p>
      <w:pPr>
        <w:pStyle w:val="BodyText"/>
      </w:pPr>
      <w:r>
        <w:t xml:space="preserve">Singapore Singapore is essential for maintaining culinary diversity and economic resilience.</w:t>
      </w:r>
    </w:p>
    <w:bookmarkEnd w:id="21"/>
    <w:bookmarkStart w:id="22" w:name="the-role-of-the-baker-in-local-culture"/>
    <w:p>
      <w:pPr>
        <w:pStyle w:val="Heading2"/>
      </w:pPr>
      <w:r>
        <w:t xml:space="preserve">3. The Role of the Baker in Local Culture</w:t>
      </w:r>
    </w:p>
    <w:p>
      <w:pPr>
        <w:pStyle w:val="FirstParagraph"/>
      </w:pPr>
      <w:r>
        <w:t xml:space="preserve">In</w:t>
      </w:r>
    </w:p>
    <w:p>
      <w:pPr>
        <w:pStyle w:val="BodyText"/>
      </w:pPr>
      <w:r>
        <w:t xml:space="preserve">Singapore Singapore, the traditional neighborhood bakery, often referred to as a "kopitiam" or local cafe, serves as a social hub. The</w:t>
      </w:r>
      <w:r>
        <w:t xml:space="preserve"> </w:t>
      </w:r>
      <w:r>
        <w:rPr>
          <w:bCs/>
          <w:b/>
        </w:rPr>
        <w:t xml:space="preserve">Baker</w:t>
      </w:r>
      <w:r>
        <w:t xml:space="preserve"> </w:t>
      </w:r>
      <w:r>
        <w:t xml:space="preserve">plays a pivotal role in this ecosystem by producing staple items such as kaya toast, pandan cakes, and egg tarts that are deeply embedded in local heritage. However, the modern market demands more than just tradition; it requires innovation.</w:t>
      </w:r>
    </w:p>
    <w:p>
      <w:pPr>
        <w:pStyle w:val="BodyText"/>
      </w:pPr>
      <w:r>
        <w:t xml:space="preserve">The contemporary</w:t>
      </w:r>
    </w:p>
    <w:p>
      <w:pPr>
        <w:pStyle w:val="BodyText"/>
      </w:pPr>
      <w:r>
        <w:t xml:space="preserve">Baker in</w:t>
      </w:r>
    </w:p>
    <w:p>
      <w:pPr>
        <w:pStyle w:val="BodyText"/>
      </w:pPr>
      <w:r>
        <w:t xml:space="preserve">Singapore Singapore must balance heritage recipes with international trends. This includes incorporating local ingredients like coconut, pandanus leaf, and gula melaka (palm sugar) into French patisserie techniques. The report highlights that the success of such fusion products depends heavily on the skill and creativity of the</w:t>
      </w:r>
      <w:r>
        <w:t xml:space="preserve"> </w:t>
      </w:r>
      <w:r>
        <w:rPr>
          <w:bCs/>
          <w:b/>
        </w:rPr>
        <w:t xml:space="preserve">Baker</w:t>
      </w:r>
      <w:r>
        <w:t xml:space="preserve">. By fostering a skilled workforce of</w:t>
      </w:r>
    </w:p>
    <w:p>
      <w:pPr>
        <w:pStyle w:val="BodyText"/>
      </w:pPr>
      <w:r>
        <w:t xml:space="preserve">Bakers,</w:t>
      </w:r>
    </w:p>
    <w:p>
      <w:pPr>
        <w:pStyle w:val="BodyText"/>
      </w:pPr>
      <w:r>
        <w:t xml:space="preserve">Singapore Singapore can solidify its reputation as a center for culinary innovation.</w:t>
      </w:r>
    </w:p>
    <w:bookmarkEnd w:id="22"/>
    <w:bookmarkStart w:id="23" w:name="economic-impact-and-market-analysis"/>
    <w:p>
      <w:pPr>
        <w:pStyle w:val="Heading2"/>
      </w:pPr>
      <w:r>
        <w:t xml:space="preserve">4. Economic Impact and Market Analysis</w:t>
      </w:r>
    </w:p>
    <w:p>
      <w:pPr>
        <w:pStyle w:val="FirstParagraph"/>
      </w:pPr>
      <w:r>
        <w:t xml:space="preserve">The economic contribution of the baking industry to</w:t>
      </w:r>
    </w:p>
    <w:p>
      <w:pPr>
        <w:pStyle w:val="BodyText"/>
      </w:pPr>
      <w:r>
        <w:t xml:space="preserve">Singapore Singapore is substantial. From large-scale industrial bakeries supplying supermarkets to boutique artisanal shops in districts like Tanjong Pagar and Chinatown, the sector generates significant revenue. The demand for premium baked goods has increased due to a growing middle class with higher disposable income and a heightened awareness of food quality.</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Current Status</w:t>
            </w:r>
          </w:p>
        </w:tc>
        <w:tc>
          <w:tcPr/>
          <w:p>
            <w:pPr>
              <w:pStyle w:val="Compact"/>
            </w:pPr>
          </w:p>
        </w:tc>
        <w:tc>
          <w:tcPr/>
          <w:p>
            <w:pPr>
              <w:pStyle w:val="Compact"/>
            </w:pPr>
          </w:p>
        </w:tc>
      </w:tr>
      <w:tr>
        <w:tc>
          <w:tcPr/>
          <w:p>
            <w:pPr>
              <w:pStyle w:val="Compact"/>
              <w:jc w:val="left"/>
            </w:pPr>
            <w:r>
              <w:t xml:space="preserve">Market Growth Rate in Singapore Singapore</w:t>
            </w:r>
          </w:p>
        </w:tc>
        <w:tc>
          <w:tcPr/>
          <w:p>
            <w:pPr>
              <w:pStyle w:val="Compact"/>
              <w:jc w:val="left"/>
            </w:pPr>
            <w:r>
              <w:t xml:space="preserve">5.2% Annually&lt; tr &gt;</w:t>
            </w:r>
          </w:p>
        </w:tc>
        <w:tc>
          <w:tcPr/>
          <w:p>
            <w:pPr>
              <w:pStyle w:val="Compact"/>
              <w:jc w:val="left"/>
            </w:pPr>
            <w:r>
              <w:t xml:space="preserve">Employment Opportunities for Baker s in Singapore Singapore&lt; tr &gt;</w:t>
            </w:r>
          </w:p>
        </w:tc>
        <w:tc>
          <w:tcPr/>
          <w:p>
            <w:pPr>
              <w:pStyle w:val="Compact"/>
              <w:jc w:val="left"/>
            </w:pPr>
            <w:r>
              <w:t xml:space="preserve">Skill Gap Assessment for Baker Professionals inSingaporeSingapore</w:t>
            </w:r>
            <w:r>
              <w:br/>
            </w:r>
            <w:r>
              <w:t xml:space="preserve">Medium-High</w:t>
            </w:r>
            <w:r>
              <w:br/>
            </w:r>
          </w:p>
        </w:tc>
      </w:tr>
      <w:tr>
        <w:tc>
          <w:tcPr/>
          <w:p>
            <w:pPr>
              <w:pStyle w:val="Compact"/>
              <w:jc w:val="left"/>
            </w:pPr>
            <w:r>
              <w:t xml:space="preserve">Revenue Contribution of Bakery Sector to GDP in Singapore Singapore</w:t>
            </w:r>
            <w:r>
              <w:rPr>
                <w:bCs/>
                <w:b/>
              </w:rPr>
              <w:t xml:space="preserve">.</w:t>
            </w:r>
          </w:p>
        </w:tc>
        <w:tc>
          <w:tcPr/>
          <w:p>
            <w:pPr>
              <w:pStyle w:val="Compact"/>
              <w:jc w:val="left"/>
            </w:pPr>
            <w:r>
              <w:t xml:space="preserve">Moderate but Rising</w:t>
            </w:r>
          </w:p>
        </w:tc>
        <w:tc>
          <w:tcPr/>
          <w:p>
            <w:pPr>
              <w:pStyle w:val="Compact"/>
            </w:pPr>
          </w:p>
        </w:tc>
        <w:tc>
          <w:tcPr/>
          <w:p>
            <w:pPr>
              <w:pStyle w:val="Compact"/>
            </w:pPr>
          </w:p>
        </w:tc>
      </w:tr>
    </w:tbl>
    <w:p>
      <w:pPr>
        <w:pStyle w:val="BodyText"/>
      </w:pPr>
      <w:r>
        <w:t xml:space="preserve">This table illustrates the potential for growth. Investing in training programs and infrastructure for</w:t>
      </w:r>
    </w:p>
    <w:p>
      <w:pPr>
        <w:pStyle w:val="BodyText"/>
      </w:pPr>
      <w:r>
        <w:t xml:space="preserve">Bakers will directly address the skill gaps identified, thereby boosting productivity and innovation within</w:t>
      </w:r>
    </w:p>
    <w:p>
      <w:pPr>
        <w:pStyle w:val="BodyText"/>
      </w:pPr>
      <w:r>
        <w:t xml:space="preserve">Singapore Singapore.</w:t>
      </w:r>
    </w:p>
    <w:bookmarkEnd w:id="23"/>
    <w:bookmarkStart w:id="24" w:name="Xa6e383936d4de9a7a47d79690baada84a576cdb"/>
    <w:p>
      <w:pPr>
        <w:pStyle w:val="Heading2"/>
      </w:pPr>
      <w:r>
        <w:t xml:space="preserve">5. Challenges Facing Baker Professionals in Singapore Singapore</w:t>
      </w:r>
    </w:p>
    <w:p>
      <w:pPr>
        <w:pStyle w:val="FirstParagraph"/>
      </w:pPr>
      <w:r>
        <w:t xml:space="preserve">Despite the opportunities, there are notable challenges. First, high operational costs in</w:t>
      </w:r>
    </w:p>
    <w:p>
      <w:pPr>
        <w:pStyle w:val="BodyText"/>
      </w:pPr>
      <w:r>
        <w:t xml:space="preserve">Singapore Singapore, including rent and electricity, pressure small-scale</w:t>
      </w:r>
    </w:p>
    <w:p>
      <w:pPr>
        <w:pStyle w:val="BodyText"/>
      </w:pPr>
      <w:r>
        <w:t xml:space="preserve">Bakers to raise prices, potentially limiting their customer base. Second, there is a shortage of skilled labor specifically trained in modern baking techniques combined with local cultural nuances.</w:t>
      </w:r>
    </w:p>
    <w:p>
      <w:pPr>
        <w:pStyle w:val="BodyText"/>
      </w:pPr>
      <w:r>
        <w:t xml:space="preserve">Furthermore, the regulatory environment in</w:t>
      </w:r>
    </w:p>
    <w:p>
      <w:pPr>
        <w:pStyle w:val="BodyText"/>
      </w:pPr>
      <w:r>
        <w:t xml:space="preserve">Singapore Singapore requires strict adherence to food safety standards. While these standards are necessary for public health, they can be burdensome for independent</w:t>
      </w:r>
    </w:p>
    <w:p>
      <w:pPr>
        <w:pStyle w:val="BodyText"/>
      </w:pPr>
      <w:r>
        <w:t xml:space="preserve">Bakers who lack the resources of large corporate chains. The report recommends simplified compliance guidelines tailored for small artisanal enterprises.</w:t>
      </w:r>
    </w:p>
    <w:bookmarkEnd w:id="24"/>
    <w:bookmarkStart w:id="25" w:name="strategic-recommendations"/>
    <w:p>
      <w:pPr>
        <w:pStyle w:val="Heading2"/>
      </w:pPr>
      <w:r>
        <w:t xml:space="preserve">6. Strategic Recommendations</w:t>
      </w:r>
    </w:p>
    <w:p>
      <w:pPr>
        <w:pStyle w:val="FirstParagraph"/>
      </w:pPr>
      <w:r>
        <w:t xml:space="preserve">To enhance the standing of the</w:t>
      </w:r>
    </w:p>
    <w:p>
      <w:pPr>
        <w:pStyle w:val="BodyText"/>
      </w:pPr>
      <w:r>
        <w:t xml:space="preserve">Baker profession in</w:t>
      </w:r>
    </w:p>
    <w:p>
      <w:pPr>
        <w:pStyle w:val="BodyText"/>
      </w:pPr>
      <w:r>
        <w:t xml:space="preserve">Singapore Singapore, several strategic actions are proposed:</w:t>
      </w:r>
    </w:p>
    <w:p>
      <w:pPr>
        <w:numPr>
          <w:ilvl w:val="0"/>
          <w:numId w:val="1001"/>
        </w:numPr>
        <w:pStyle w:val="Compact"/>
      </w:pPr>
      <w:r>
        <w:rPr>
          <w:bCs/>
          <w:b/>
        </w:rPr>
        <w:t xml:space="preserve">Educational Partnerships:</w:t>
      </w:r>
      <w:r>
        <w:t xml:space="preserve"> </w:t>
      </w:r>
      <w:r>
        <w:t xml:space="preserve">Establish collaborations between vocational institutes in</w:t>
      </w:r>
    </w:p>
    <w:p>
      <w:pPr>
        <w:numPr>
          <w:ilvl w:val="0"/>
          <w:numId w:val="1000"/>
        </w:numPr>
        <w:pStyle w:val="Compact"/>
      </w:pPr>
      <w:r>
        <w:t xml:space="preserve">Singapore Singapore and international culinary schools to provide specialized training for aspiring</w:t>
      </w:r>
    </w:p>
    <w:p>
      <w:pPr>
        <w:numPr>
          <w:ilvl w:val="0"/>
          <w:numId w:val="1000"/>
        </w:numPr>
        <w:pStyle w:val="Compact"/>
      </w:pPr>
      <w:r>
        <w:t xml:space="preserve">Bakers.</w:t>
      </w:r>
    </w:p>
    <w:p>
      <w:pPr>
        <w:numPr>
          <w:ilvl w:val="0"/>
          <w:numId w:val="1001"/>
        </w:numPr>
        <w:pStyle w:val="Compact"/>
      </w:pPr>
      <w:r>
        <w:rPr>
          <w:bCs/>
          <w:b/>
        </w:rPr>
        <w:t xml:space="preserve">Innovation Grants:</w:t>
      </w:r>
      <w:r>
        <w:t xml:space="preserve"> </w:t>
      </w:r>
      <w:r>
        <w:t xml:space="preserve">Create government grants specifically for</w:t>
      </w:r>
    </w:p>
    <w:p>
      <w:pPr>
        <w:numPr>
          <w:ilvl w:val="0"/>
          <w:numId w:val="1000"/>
        </w:numPr>
        <w:pStyle w:val="Compact"/>
      </w:pPr>
      <w:r>
        <w:t xml:space="preserve">Bakers in</w:t>
      </w:r>
      <w:r>
        <w:t xml:space="preserve"> </w:t>
      </w:r>
      <w:r>
        <w:rPr>
          <w:iCs/>
          <w:i/>
        </w:rPr>
        <w:t xml:space="preserve">Singapore Singapore</w:t>
      </w:r>
      <w:r>
        <w:t xml:space="preserve"> </w:t>
      </w:r>
      <w:r>
        <w:t xml:space="preserve">who develop products using local ingredients, promoting both sustainability and cultural pride.</w:t>
      </w:r>
    </w:p>
    <w:p>
      <w:pPr>
        <w:numPr>
          <w:ilvl w:val="0"/>
          <w:numId w:val="1001"/>
        </w:numPr>
        <w:pStyle w:val="Compact"/>
      </w:pPr>
      <w:r>
        <w:t xml:space="preserve">Digital Integration: Encourage</w:t>
      </w:r>
      <w:r>
        <w:br/>
      </w:r>
    </w:p>
    <w:p>
      <w:pPr>
        <w:numPr>
          <w:ilvl w:val="0"/>
          <w:numId w:val="1000"/>
        </w:numPr>
        <w:pStyle w:val="Compact"/>
      </w:pPr>
      <w:r>
        <w:t xml:space="preserve">Bakers to adopt e-commerce platforms, expanding their reach beyond physical locations in congested areas of</w:t>
      </w:r>
    </w:p>
    <w:p>
      <w:pPr>
        <w:numPr>
          <w:ilvl w:val="0"/>
          <w:numId w:val="1000"/>
        </w:numPr>
        <w:pStyle w:val="Compact"/>
      </w:pPr>
      <w:r>
        <w:t xml:space="preserve">Singapore Singapore.</w:t>
      </w:r>
    </w:p>
    <w:p>
      <w:pPr>
        <w:numPr>
          <w:ilvl w:val="0"/>
          <w:numId w:val="1001"/>
        </w:numPr>
        <w:pStyle w:val="Compact"/>
      </w:pPr>
      <w:r>
        <w:t xml:space="preserve">Community Engagement: Organize baking festivals in various districts of</w:t>
      </w:r>
      <w:r>
        <w:t xml:space="preserve"> </w:t>
      </w:r>
      <w:r>
        <w:rPr>
          <w:bCs/>
          <w:b/>
        </w:rPr>
        <w:t xml:space="preserve">Singapore Singapore</w:t>
      </w:r>
      <w:r>
        <w:t xml:space="preserve">, showcasing the talent of local</w:t>
      </w:r>
      <w:r>
        <w:t xml:space="preserve"> </w:t>
      </w:r>
      <w:r>
        <w:rPr>
          <w:bCs/>
          <w:b/>
        </w:rPr>
        <w:t xml:space="preserve">Baker</w:t>
      </w:r>
      <w:r>
        <w:t xml:space="preserve">s and engaging the community.</w:t>
      </w:r>
    </w:p>
    <w:bookmarkEnd w:id="25"/>
    <w:bookmarkStart w:id="26" w:name="conclusion"/>
    <w:p>
      <w:pPr>
        <w:pStyle w:val="Heading2"/>
      </w:pPr>
      <w:r>
        <w:t xml:space="preserve">7. Conclusion</w:t>
      </w:r>
    </w:p>
    <w:p>
      <w:pPr>
        <w:pStyle w:val="FirstParagraph"/>
      </w:pPr>
      <w:r>
        <w:t xml:space="preserve">In conclusion, this Project Report underscores the critical importance of integrating high-quality professional services within a specialized niche market such as baking. The success story is not merely about producing goods; it is about sustaining cultural identity and driving economic growth. By investing in human capital and infrastructure for</w:t>
      </w:r>
    </w:p>
    <w:p>
      <w:pPr>
        <w:pStyle w:val="BodyText"/>
      </w:pPr>
      <w:r>
        <w:t xml:space="preserve">Bakers,</w:t>
      </w:r>
    </w:p>
    <w:p>
      <w:pPr>
        <w:pStyle w:val="BodyText"/>
      </w:pPr>
      <w:r>
        <w:t xml:space="preserve">Singapore Singapore can ensure its continued status as a leading global city.</w:t>
      </w:r>
    </w:p>
    <w:p>
      <w:pPr>
        <w:pStyle w:val="BodyText"/>
      </w:pPr>
      <w:r>
        <w:t xml:space="preserve">The findings suggest that targeted policy interventions will yield positive returns in terms of job creation, tourism appeal, and culinary diversity. It is imperative for policymakers in</w:t>
      </w:r>
    </w:p>
    <w:p>
      <w:pPr>
        <w:pStyle w:val="BodyText"/>
      </w:pPr>
      <w:r>
        <w:t xml:space="preserve">Singapore Singapore to recognize the</w:t>
      </w:r>
      <w:r>
        <w:t xml:space="preserve"> </w:t>
      </w:r>
      <w:r>
        <w:rPr>
          <w:bCs/>
          <w:b/>
        </w:rPr>
        <w:t xml:space="preserve">Baker</w:t>
      </w:r>
      <w:r>
        <w:t xml:space="preserve"> </w:t>
      </w:r>
      <w:r>
        <w:t xml:space="preserve">not just as a vendor, but as a cultural ambassador. Future projects should focus on sustainable growth models that support small businesses while maintaining high standards of quality.</w:t>
      </w:r>
    </w:p>
    <w:p>
      <w:pPr>
        <w:pStyle w:val="BodyText"/>
      </w:pPr>
      <w:r>
        <w:t xml:space="preserve">The path forward requires collaboration between government bodies, educational institutions, and industry practitioners. Only through such concerted efforts can</w:t>
      </w:r>
    </w:p>
    <w:p>
      <w:pPr>
        <w:pStyle w:val="BodyText"/>
      </w:pPr>
      <w:r>
        <w:t xml:space="preserve">Singapore Singapore truly harness the potential of its</w:t>
      </w:r>
      <w:r>
        <w:t xml:space="preserve"> </w:t>
      </w:r>
      <w:r>
        <w:rPr>
          <w:bCs/>
          <w:b/>
        </w:rPr>
        <w:t xml:space="preserve">Baker</w:t>
      </w:r>
      <w:r>
        <w:t xml:space="preserve"> </w:t>
      </w:r>
      <w:r>
        <w:t xml:space="preserve">community to build a resilient and vibrant future.</w:t>
      </w:r>
    </w:p>
    <w:p>
      <w:pPr>
        <w:pStyle w:val="BodyText"/>
      </w:pPr>
      <w:r>
        <w:t xml:space="preserve">© 2023 Project Management Office - Singapore Singapore.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Singapore Singapore</dc:title>
  <dc:creator/>
  <dc:language>en</dc:language>
  <cp:keywords/>
  <dcterms:created xsi:type="dcterms:W3CDTF">2026-07-29T09:52:32Z</dcterms:created>
  <dcterms:modified xsi:type="dcterms:W3CDTF">2026-07-29T09:52:32Z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