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Biologist</w:t>
      </w:r>
      <w:r>
        <w:t xml:space="preserve"> </w:t>
      </w:r>
      <w:r>
        <w:t xml:space="preserve">Initiative</w:t>
      </w:r>
      <w:r>
        <w:t xml:space="preserve"> </w:t>
      </w:r>
      <w:r>
        <w:t xml:space="preserve">in</w:t>
      </w:r>
      <w:r>
        <w:t xml:space="preserve"> </w:t>
      </w:r>
      <w:r>
        <w:t xml:space="preserve">Ghana</w:t>
      </w:r>
      <w:r>
        <w:t xml:space="preserve"> </w:t>
      </w:r>
      <w:r>
        <w:t xml:space="preserve">Accra</w:t>
      </w:r>
    </w:p>
    <w:bookmarkStart w:id="20" w:name="Xd5982a40fbd1e12eea738f94ee1a7edb9295657"/>
    <w:p>
      <w:pPr>
        <w:pStyle w:val="Heading1"/>
      </w:pPr>
      <w:r>
        <w:t xml:space="preserve">Project Report: Biological Conservation and Health Integration in Ghana Accra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Partners</w:t>
      </w:r>
      <w:r>
        <w:br/>
      </w:r>
      <w:r>
        <w:rPr>
          <w:bCs/>
          <w:b/>
        </w:rPr>
        <w:t xml:space="preserve">From:</w:t>
      </w:r>
      <w:r>
        <w:t xml:space="preserve"> </w:t>
      </w:r>
      <w:r>
        <w:t xml:space="preserve">Project Management Team</w:t>
      </w:r>
    </w:p>
    <w:bookmarkEnd w:id="20"/>
    <w:bookmarkStart w:id="21" w:name="executive-summary"/>
    <w:p>
      <w:pPr>
        <w:pStyle w:val="Heading2"/>
      </w:pPr>
      <w:r>
        <w:t xml:space="preserve">1. Executive Summary</w:t>
      </w:r>
    </w:p>
    <w:p>
      <w:pPr>
        <w:pStyle w:val="FirstParagraph"/>
      </w:pPr>
      <w:r>
        <w:t xml:space="preserve">This document outlines the strategic implementation and objectives of the Biologist-led initiative focused on ecological health, public safety, and sustainable development within Ghana Accra. As one of the fastest-growing urban centers in West Africa, Accra faces unique challenges regarding biodiversity loss, waste management, vector-borne diseases, and environmental degradation. This</w:t>
      </w:r>
      <w:r>
        <w:t xml:space="preserve"> </w:t>
      </w:r>
      <w:r>
        <w:rPr>
          <w:bCs/>
          <w:b/>
        </w:rPr>
        <w:t xml:space="preserve">Project Report</w:t>
      </w:r>
      <w:r>
        <w:t xml:space="preserve"> </w:t>
      </w:r>
      <w:r>
        <w:t xml:space="preserve">details how professional biological expertise is being deployed to address these critical issues.</w:t>
      </w:r>
    </w:p>
    <w:p>
      <w:pPr>
        <w:pStyle w:val="BodyText"/>
      </w:pPr>
      <w:r>
        <w:t xml:space="preserve">The primary goal is to integrate scientific rigor with local community needs. By establishing a robust framework for biological monitoring and intervention, we aim to enhance the quality of life for residents in Ghana Accra while preserving the natural heritage that surrounds this bustling metropolis. The role of the</w:t>
      </w:r>
      <w:r>
        <w:t xml:space="preserve"> </w:t>
      </w:r>
      <w:r>
        <w:rPr>
          <w:bCs/>
          <w:b/>
        </w:rPr>
        <w:t xml:space="preserve">Biologist</w:t>
      </w:r>
      <w:r>
        <w:t xml:space="preserve"> </w:t>
      </w:r>
      <w:r>
        <w:t xml:space="preserve">is central to this operation, serving as both a scientific advisor and an operational leader.</w:t>
      </w:r>
    </w:p>
    <w:bookmarkEnd w:id="21"/>
    <w:bookmarkStart w:id="22" w:name="X0f929537154ed245611e797dddb97521fd34b64"/>
    <w:p>
      <w:pPr>
        <w:pStyle w:val="Heading2"/>
      </w:pPr>
      <w:r>
        <w:t xml:space="preserve">2. Contextual Background: The Challenge in Ghana Accra</w:t>
      </w:r>
    </w:p>
    <w:p>
      <w:pPr>
        <w:pStyle w:val="FirstParagraph"/>
      </w:pPr>
      <w:r>
        <w:t xml:space="preserve">Ghana Accra presents a complex environmental landscape. Rapid urbanization has led to the encroachment of natural habitats, increased pollution levels in the Atlantic Ocean coastline, and significant strain on municipal waste management systems. Furthermore, the tropical climate of Ghana Accra creates ideal conditions for vector-borne diseases such as malaria and dengue fever.</w:t>
      </w:r>
    </w:p>
    <w:p>
      <w:pPr>
        <w:pStyle w:val="BodyText"/>
      </w:pPr>
      <w:r>
        <w:t xml:space="preserve">The need for specialized biological intervention has never been more urgent. The local ecosystem is under threat from invasive species, deforestation in peri-urban areas, and water contamination. A comprehensive understanding of these ecological dynamics is required to formulate effective policies and practical solutions. This project report serves as the foundational document for deploying a dedicated team of biologists to tackle these multifaceted challenges.</w:t>
      </w:r>
    </w:p>
    <w:bookmarkEnd w:id="22"/>
    <w:bookmarkStart w:id="23" w:name="X0d1c6bf03e604358e1fb54abfd68677fb4f5443"/>
    <w:p>
      <w:pPr>
        <w:pStyle w:val="Heading2"/>
      </w:pPr>
      <w:r>
        <w:t xml:space="preserve">3. Role and Responsibilities of the Biologist</w:t>
      </w:r>
    </w:p>
    <w:p>
      <w:pPr>
        <w:pStyle w:val="FirstParagraph"/>
      </w:pPr>
      <w:r>
        <w:t xml:space="preserve">The core pillar of this initiative is the deployment of qualified</w:t>
      </w:r>
      <w:r>
        <w:t xml:space="preserve"> </w:t>
      </w:r>
      <w:r>
        <w:rPr>
          <w:bCs/>
          <w:b/>
        </w:rPr>
        <w:t xml:space="preserve">Biologist</w:t>
      </w:r>
      <w:r>
        <w:t xml:space="preserve">s. These professionals are not merely researchers; they are active agents of change within Ghana Accra. Their responsibilities include:</w:t>
      </w:r>
    </w:p>
    <w:p>
      <w:pPr>
        <w:numPr>
          <w:ilvl w:val="0"/>
          <w:numId w:val="1001"/>
        </w:numPr>
        <w:pStyle w:val="Compact"/>
      </w:pPr>
      <w:r>
        <w:rPr>
          <w:bCs/>
          <w:b/>
        </w:rPr>
        <w:t xml:space="preserve">Epidemiological Monitoring:</w:t>
      </w:r>
      <w:r>
        <w:t xml:space="preserve"> </w:t>
      </w:r>
      <w:r>
        <w:t xml:space="preserve">Tracking vector populations (mosquitoes, ticks) to predict and prevent disease outbreaks in high-density neighborhoods across Ghana Accra.</w:t>
      </w:r>
    </w:p>
    <w:p>
      <w:pPr>
        <w:numPr>
          <w:ilvl w:val="0"/>
          <w:numId w:val="1001"/>
        </w:numPr>
        <w:pStyle w:val="Compact"/>
      </w:pPr>
      <w:r>
        <w:rPr>
          <w:bCs/>
          <w:b/>
        </w:rPr>
        <w:t xml:space="preserve">Biodiversity Assessment:</w:t>
      </w:r>
      <w:r>
        <w:t xml:space="preserve">Biologist plays a crucial role in identifying endangered species that require immediate protection.</w:t>
      </w:r>
    </w:p>
    <w:p>
      <w:pPr>
        <w:numPr>
          <w:ilvl w:val="0"/>
          <w:numId w:val="1001"/>
        </w:numPr>
        <w:pStyle w:val="Compact"/>
      </w:pPr>
      <w:r>
        <w:rPr>
          <w:bCs/>
          <w:b/>
        </w:rPr>
        <w:t xml:space="preserve">Water Quality Analysis:</w:t>
      </w:r>
    </w:p>
    <w:p>
      <w:pPr>
        <w:numPr>
          <w:ilvl w:val="0"/>
          <w:numId w:val="1001"/>
        </w:numPr>
        <w:pStyle w:val="Compact"/>
      </w:pPr>
      <w:r>
        <w:rPr>
          <w:bCs/>
          <w:b/>
        </w:rPr>
        <w:t xml:space="preserve">Agricultural Support:</w:t>
      </w:r>
    </w:p>
    <w:p>
      <w:pPr>
        <w:pStyle w:val="FirstParagraph"/>
      </w:pPr>
      <w:r>
        <w:t xml:space="preserve">The expertise of the</w:t>
      </w:r>
      <w:r>
        <w:t xml:space="preserve"> </w:t>
      </w:r>
      <w:r>
        <w:rPr>
          <w:bCs/>
          <w:b/>
        </w:rPr>
        <w:t xml:space="preserve">Biologist</w:t>
      </w:r>
      <w:r>
        <w:t xml:space="preserve"> </w:t>
      </w:r>
      <w:r>
        <w:t xml:space="preserve">ensures that all interventions are scientifically sound, culturally appropriate, and environmentally sustainable. Their work bridges the gap between theoretical science and practical application in the real-world setting of Ghana Accra.</w:t>
      </w:r>
    </w:p>
    <w:bookmarkEnd w:id="23"/>
    <w:bookmarkStart w:id="27" w:name="strategic-objectives"/>
    <w:p>
      <w:pPr>
        <w:pStyle w:val="Heading2"/>
      </w:pPr>
      <w:r>
        <w:t xml:space="preserve">4. Strategic Objectives</w:t>
      </w:r>
    </w:p>
    <w:p>
      <w:pPr>
        <w:pStyle w:val="FirstParagraph"/>
      </w:pPr>
      <w:r>
        <w:t xml:space="preserve">This project report outlines three main strategic objectives designed to improve the ecological and public health status in Ghana Accra:</w:t>
      </w:r>
    </w:p>
    <w:bookmarkStart w:id="24" w:name="Xcb6c1f525bd928bd7eefedc1c8224f1baa0f59a"/>
    <w:p>
      <w:pPr>
        <w:pStyle w:val="Heading3"/>
      </w:pPr>
      <w:r>
        <w:t xml:space="preserve">4.1 Enhancing Public Health through Biological Surveillance</w:t>
      </w:r>
    </w:p>
    <w:p>
      <w:pPr>
        <w:pStyle w:val="FirstParagraph"/>
      </w:pPr>
      <w:r>
        <w:t xml:space="preserve">The first objective is to reduce the incidence of vector-borne diseases. The team of</w:t>
      </w:r>
      <w:r>
        <w:t xml:space="preserve"> </w:t>
      </w:r>
      <w:r>
        <w:rPr>
          <w:bCs/>
          <w:b/>
        </w:rPr>
        <w:t xml:space="preserve">Biologist</w:t>
      </w:r>
      <w:r>
        <w:t xml:space="preserve">s will implement a real-time surveillance system to monitor mosquito breeding sites. By mapping these hotspots in Ghana Accra, authorities can target larvicide treatments and community education campaigns more effectively.</w:t>
      </w:r>
    </w:p>
    <w:bookmarkEnd w:id="24"/>
    <w:bookmarkStart w:id="25" w:name="restoration-of-urban-green-spaces"/>
    <w:p>
      <w:pPr>
        <w:pStyle w:val="Heading3"/>
      </w:pPr>
      <w:r>
        <w:t xml:space="preserve">4.2 Restoration of Urban Green Spaces</w:t>
      </w:r>
    </w:p>
    <w:p>
      <w:pPr>
        <w:pStyle w:val="FirstParagraph"/>
      </w:pPr>
      <w:r>
        <w:t xml:space="preserve">Ghana Accra suffers from a deficit of urban greenery. The project aims to restore native plant species in key parks and roadside verges. A specialized</w:t>
      </w:r>
      <w:r>
        <w:t xml:space="preserve"> </w:t>
      </w:r>
      <w:r>
        <w:rPr>
          <w:bCs/>
          <w:b/>
        </w:rPr>
        <w:t xml:space="preserve">Biologist</w:t>
      </w:r>
      <w:r>
        <w:t xml:space="preserve"> </w:t>
      </w:r>
      <w:r>
        <w:t xml:space="preserve">will lead the selection process, ensuring that chosen plants are resilient to local climate conditions and beneficial for local pollinators.</w:t>
      </w:r>
    </w:p>
    <w:bookmarkEnd w:id="25"/>
    <w:bookmarkStart w:id="26" w:name="community-education-and-engagement"/>
    <w:p>
      <w:pPr>
        <w:pStyle w:val="Heading3"/>
      </w:pPr>
      <w:r>
        <w:t xml:space="preserve">4.3 Community Education and Engagement</w:t>
      </w:r>
    </w:p>
    <w:p>
      <w:pPr>
        <w:pStyle w:val="FirstParagraph"/>
      </w:pPr>
      <w:r>
        <w:t xml:space="preserve">Sustainability requires community buy-in. The project includes a robust education component where the</w:t>
      </w:r>
      <w:r>
        <w:t xml:space="preserve"> </w:t>
      </w:r>
      <w:r>
        <w:rPr>
          <w:bCs/>
          <w:b/>
        </w:rPr>
        <w:t xml:space="preserve">Biologist</w:t>
      </w:r>
      <w:r>
        <w:t xml:space="preserve">s will conduct workshops in schools and community centers in Ghana Accra. These sessions will focus on hygiene, waste disposal, and the importance of biodiversity.</w:t>
      </w:r>
    </w:p>
    <w:bookmarkEnd w:id="26"/>
    <w:bookmarkEnd w:id="27"/>
    <w:bookmarkStart w:id="28" w:name="methodology-and-implementation-plan"/>
    <w:p>
      <w:pPr>
        <w:pStyle w:val="Heading2"/>
      </w:pPr>
      <w:r>
        <w:t xml:space="preserve">5. Methodology and Implementation Plan</w:t>
      </w:r>
    </w:p>
    <w:p>
      <w:pPr>
        <w:pStyle w:val="FirstParagraph"/>
      </w:pPr>
      <w:r>
        <w:t xml:space="preserve">The implementation phase is divided into three stages:</w:t>
      </w:r>
    </w:p>
    <w:p>
      <w:pPr>
        <w:numPr>
          <w:ilvl w:val="0"/>
          <w:numId w:val="1002"/>
        </w:numPr>
        <w:pStyle w:val="Compact"/>
      </w:pPr>
      <w:r>
        <w:rPr>
          <w:bCs/>
          <w:b/>
        </w:rPr>
        <w:t xml:space="preserve">Rapid Assessment Phase:</w:t>
      </w:r>
      <w:r>
        <w:t xml:space="preserve">Biologist will conduct a comprehensive baseline survey of Ghana Accra’s ecological and health indicators.</w:t>
      </w:r>
    </w:p>
    <w:p>
      <w:pPr>
        <w:numPr>
          <w:ilvl w:val="0"/>
          <w:numId w:val="1002"/>
        </w:numPr>
        <w:pStyle w:val="Compact"/>
      </w:pPr>
      <w:r>
        <w:rPr>
          <w:bCs/>
          <w:b/>
        </w:rPr>
        <w:t xml:space="preserve">Action Phase:</w:t>
      </w:r>
    </w:p>
    <w:p>
      <w:pPr>
        <w:numPr>
          <w:ilvl w:val="0"/>
          <w:numId w:val="1002"/>
        </w:numPr>
        <w:pStyle w:val="Compact"/>
      </w:pPr>
      <w:r>
        <w:rPr>
          <w:bCs/>
          <w:b/>
        </w:rPr>
        <w:t xml:space="preserve">Evaluation Phase:</w:t>
      </w:r>
    </w:p>
    <w:bookmarkEnd w:id="28"/>
    <w:bookmarkStart w:id="29" w:name="expected-outcomes"/>
    <w:p>
      <w:pPr>
        <w:pStyle w:val="Heading2"/>
      </w:pPr>
      <w:r>
        <w:t xml:space="preserve">6. Expected Outcomes</w:t>
      </w:r>
    </w:p>
    <w:p>
      <w:pPr>
        <w:pStyle w:val="FirstParagraph"/>
      </w:pPr>
      <w:r>
        <w:t xml:space="preserve">If successfully executed, this project will deliver tangible benefits to Ghana Accra. We anticipate a measurable decrease in vector-borne disease cases and an improvement in the overall health of urban ecosystems. The presence of a dedicated</w:t>
      </w:r>
      <w:r>
        <w:t xml:space="preserve"> </w:t>
      </w:r>
      <w:r>
        <w:rPr>
          <w:bCs/>
          <w:b/>
        </w:rPr>
        <w:t xml:space="preserve">Biologist</w:t>
      </w:r>
      <w:r>
        <w:t xml:space="preserve"> </w:t>
      </w:r>
      <w:r>
        <w:t xml:space="preserve">ensures that data-driven decisions are made, leading to more efficient resource allocation.</w:t>
      </w:r>
    </w:p>
    <w:p>
      <w:pPr>
        <w:pStyle w:val="BodyText"/>
      </w:pPr>
      <w:r>
        <w:t xml:space="preserve">Furthermore, this initiative will serve as a model for other cities in West Africa facing similar challenges. By showcasing how biological science can be applied to solve urban problems in Ghana Accra, we hope to inspire broader regional change.</w:t>
      </w:r>
    </w:p>
    <w:bookmarkEnd w:id="29"/>
    <w:bookmarkStart w:id="30" w:name="conclusion"/>
    <w:p>
      <w:pPr>
        <w:pStyle w:val="Heading2"/>
      </w:pPr>
      <w:r>
        <w:t xml:space="preserve">7. Conclusion</w:t>
      </w:r>
    </w:p>
    <w:p>
      <w:pPr>
        <w:pStyle w:val="FirstParagraph"/>
      </w:pPr>
      <w:r>
        <w:t xml:space="preserve">This project report underscores the critical importance of integrating biological expertise into urban planning and public health strategies in Ghana Accra. The role of the</w:t>
      </w:r>
      <w:r>
        <w:t xml:space="preserve"> </w:t>
      </w:r>
      <w:r>
        <w:rPr>
          <w:bCs/>
          <w:b/>
        </w:rPr>
        <w:t xml:space="preserve">Biologist</w:t>
      </w:r>
      <w:r>
        <w:t xml:space="preserve"> </w:t>
      </w:r>
      <w:r>
        <w:t xml:space="preserve">is indispensable in navigating the complex interplay between human development and environmental preservation.</w:t>
      </w:r>
    </w:p>
    <w:p>
      <w:pPr>
        <w:pStyle w:val="BodyText"/>
      </w:pPr>
      <w:r>
        <w:t xml:space="preserve">We call upon all stakeholders to support this initiative, recognizing that a healthy environment is fundamental to the prosperity of Ghana Accra. Through collaboration, scientific rigor, and community engagement, we can ensure a sustainable and vibrant future for this vital city.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Biologist Initiative in Ghana Accra</dc:title>
  <dc:creator/>
  <dc:language>en</dc:language>
  <cp:keywords/>
  <dcterms:created xsi:type="dcterms:W3CDTF">2026-07-30T13:06:14Z</dcterms:created>
  <dcterms:modified xsi:type="dcterms:W3CDTF">2026-07-30T13:06:14Z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