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India</w:t>
      </w:r>
      <w:r>
        <w:t xml:space="preserve"> </w:t>
      </w:r>
      <w:r>
        <w:t xml:space="preserve">Mumbai</w:t>
      </w:r>
    </w:p>
    <w:bookmarkStart w:id="20" w:name="Xfd82b124456f3a90c45a95f5185f9ea786d02ed"/>
    <w:p>
      <w:pPr>
        <w:pStyle w:val="Heading1"/>
      </w:pPr>
      <w:r>
        <w:t xml:space="preserve">The Role and Impact of Biologists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Environmental Health</w:t>
      </w:r>
      <w:r>
        <w:br/>
      </w:r>
    </w:p>
    <w:p>
      <w:pPr>
        <w:pStyle w:val="BodyText"/>
      </w:pPr>
      <w:r>
        <w:t xml:space="preserve">From:The Project Analysis Unit</w:t>
      </w:r>
      <w:r>
        <w:br/>
      </w:r>
    </w:p>
    <w:p>
      <w:pPr>
        <w:pStyle w:val="BodyText"/>
      </w:pPr>
      <w:r>
        <w:t xml:space="preserve">Subject:A Comprehensive Analysis of Biological Sciences in the Context of India Mumbai</w:t>
      </w:r>
    </w:p>
    <w:bookmarkEnd w:id="20"/>
    <w:bookmarkStart w:id="21" w:name="executive-summary"/>
    <w:p>
      <w:pPr>
        <w:pStyle w:val="Heading3"/>
      </w:pPr>
      <w:r>
        <w:t xml:space="preserve">Executive Summary</w:t>
      </w:r>
    </w:p>
    <w:p>
      <w:pPr>
        <w:pStyle w:val="FirstParagraph"/>
      </w:pPr>
      <w:r>
        <w:t xml:space="preserve">This Project Report delineates the critical functions, challenges, and opportunities regarding professional Biologists operating within the metropolitan landscape of India Mumbai. As one of the most densely populated urban centers globally, India Mumbai presents a unique ecological and public health context. This document argues that integrating rigorous biological expertise is not merely an academic pursuit but a fundamental necessity for sustainable urban development in India Mumbai.</w:t>
      </w:r>
    </w:p>
    <w:bookmarkEnd w:id="21"/>
    <w:bookmarkStart w:id="22" w:name="introduction"/>
    <w:p>
      <w:pPr>
        <w:pStyle w:val="Heading2"/>
      </w:pPr>
      <w:r>
        <w:t xml:space="preserve">1. Introduction</w:t>
      </w:r>
    </w:p>
    <w:p>
      <w:pPr>
        <w:pStyle w:val="FirstParagraph"/>
      </w:pPr>
      <w:r>
        <w:t xml:space="preserve">The intersection of biology and urbanization has never been more pertinent than it is today. In the specific context of India Mumbai, a coastal city grappling with rapid demographic expansion, industrial growth, and climate vulnerability, the role of a Biologist extends far beyond traditional laboratory settings. This Project Report aims to explore how biological sciences can mitigate environmental degradation, enhance public health outcomes, and preserve biodiversity within India Mumbai.</w:t>
      </w:r>
    </w:p>
    <w:p>
      <w:pPr>
        <w:pStyle w:val="BodyText"/>
      </w:pPr>
      <w:r>
        <w:t xml:space="preserve">The term "Biologist" refers here to professionals including ecologists, microbiologists, marine biologists, and public health scientists who apply scientific methods to understand living organisms. In India Mumbai, these experts serve as the bridge between raw natural data and actionable urban policy. Without their intervention, the delicate ecological balance supporting India Mumbai would likely collapse under the weight of anthropogenic pressure.</w:t>
      </w:r>
    </w:p>
    <w:bookmarkEnd w:id="22"/>
    <w:bookmarkStart w:id="26" w:name="environmental-challenges"/>
    <w:bookmarkStart w:id="25" w:name="environmental-challenges-in-india-mumbai"/>
    <w:p>
      <w:pPr>
        <w:pStyle w:val="Heading2"/>
      </w:pPr>
      <w:r>
        <w:t xml:space="preserve">2. Environmental Challenges in India Mumbai</w:t>
      </w:r>
    </w:p>
    <w:p>
      <w:pPr>
        <w:pStyle w:val="FirstParagraph"/>
      </w:pPr>
      <w:r>
        <w:t xml:space="preserve">To understand the necessity of biological expertise, one must first analyze the environmental stressors facing India Mumbai. The city is built on a narrow peninsula and islands, making it inherently susceptible to flooding, sea-level rise, and soil erosion. Furthermore, as a hub of commerce in India Mumbai, industrial runoff and waste management pose severe threats to local ecosystems.</w:t>
      </w:r>
    </w:p>
    <w:bookmarkStart w:id="23" w:name="wetland-degradation"/>
    <w:p>
      <w:pPr>
        <w:pStyle w:val="Heading3"/>
      </w:pPr>
      <w:r>
        <w:t xml:space="preserve">2.1 Wetland Degradation</w:t>
      </w:r>
    </w:p>
    <w:p>
      <w:pPr>
        <w:pStyle w:val="FirstParagraph"/>
      </w:pPr>
      <w:r>
        <w:t xml:space="preserve">The mangrove forests along the shores of India Mumbai are critical natural barriers against cyclones and storm surges. However, urban encroachment has severely depleted these habitats. Biologists are essential in mapping remaining wetlands, assessing their health through bio-indicators, and proposing restoration strategies that balance development with conservation.</w:t>
      </w:r>
    </w:p>
    <w:bookmarkEnd w:id="23"/>
    <w:bookmarkStart w:id="24" w:name="air-quality-and-bio-monitoring"/>
    <w:p>
      <w:pPr>
        <w:pStyle w:val="Heading3"/>
      </w:pPr>
      <w:r>
        <w:t xml:space="preserve">2.2 Air Quality and Bio-monitoring</w:t>
      </w:r>
    </w:p>
    <w:p>
      <w:pPr>
        <w:pStyle w:val="FirstParagraph"/>
      </w:pPr>
      <w:r>
        <w:t xml:space="preserve">Air pollution remains a critical concern in India Mumbai. While standard particulate matter (PM) sensors provide data, Biologists contribute by utilizing lichen diversity studies and plant health assessments to monitor long-term air quality trends. This biological monitoring offers a more holistic view of ecosystem stress than chemical analysis alone.</w:t>
      </w:r>
    </w:p>
    <w:bookmarkEnd w:id="24"/>
    <w:bookmarkEnd w:id="25"/>
    <w:bookmarkEnd w:id="26"/>
    <w:bookmarkStart w:id="30" w:name="public-health"/>
    <w:bookmarkStart w:id="29" w:name="public-health-and-epidemiology"/>
    <w:p>
      <w:pPr>
        <w:pStyle w:val="Heading2"/>
      </w:pPr>
      <w:r>
        <w:t xml:space="preserve">3. Public Health and Epidemiology</w:t>
      </w:r>
    </w:p>
    <w:p>
      <w:pPr>
        <w:pStyle w:val="FirstParagraph"/>
      </w:pPr>
      <w:r>
        <w:t xml:space="preserve">The density of population in India Mumbai creates a fertile ground for the rapid spread of infectious diseases. Biologists play a pivotal role in epidemiological surveillance, tracking vectors such as mosquitoes that transmit dengue, malaria, and chikungunya.</w:t>
      </w:r>
    </w:p>
    <w:bookmarkStart w:id="27" w:name="vector-control-strategies"/>
    <w:p>
      <w:pPr>
        <w:pStyle w:val="Heading3"/>
      </w:pPr>
      <w:r>
        <w:t xml:space="preserve">3.1 Vector Control Strategies</w:t>
      </w:r>
    </w:p>
    <w:p>
      <w:pPr>
        <w:pStyle w:val="FirstParagraph"/>
      </w:pPr>
      <w:r>
        <w:t xml:space="preserve">In India Mumbai, traditional chemical pest control methods often lead to resistance among vector populations. Biologists are currently researching biological control agents, such as introducing specific fish species into water bodies to consume mosquito larvae. This approach is sustainable and environmentally friendly, offering a viable long-term solution for public health management in India Mumbai.</w:t>
      </w:r>
    </w:p>
    <w:bookmarkEnd w:id="27"/>
    <w:bookmarkStart w:id="28" w:name="water-quality-analysis"/>
    <w:p>
      <w:pPr>
        <w:pStyle w:val="Heading3"/>
      </w:pPr>
      <w:r>
        <w:t xml:space="preserve">3.2 Water Quality Analysis</w:t>
      </w:r>
    </w:p>
    <w:p>
      <w:pPr>
        <w:pStyle w:val="FirstParagraph"/>
      </w:pPr>
      <w:r>
        <w:t xml:space="preserve">Clean water access is a persistent challenge in parts of India Mumbai. Biologists conduct routine microbiological testing of municipal water supplies to detect pathogenic bacteria and viruses. Their findings directly influence treatment protocols and infrastructure upgrades, ensuring the safety of residents in India Mumbai.</w:t>
      </w:r>
    </w:p>
    <w:bookmarkEnd w:id="28"/>
    <w:bookmarkEnd w:id="29"/>
    <w:bookmarkEnd w:id="30"/>
    <w:bookmarkStart w:id="32" w:name="marine-biology"/>
    <w:bookmarkStart w:id="31" w:name="marine-biology-and-coastal-resilience"/>
    <w:p>
      <w:pPr>
        <w:pStyle w:val="Heading2"/>
      </w:pPr>
      <w:r>
        <w:t xml:space="preserve">4. Marine Biology and Coastal Resilience</w:t>
      </w:r>
    </w:p>
    <w:p>
      <w:pPr>
        <w:pStyle w:val="FirstParagraph"/>
      </w:pPr>
      <w:r>
        <w:t xml:space="preserve">Situated on the western coast of India, India Mumbai relies heavily on its marine environment for fisheries and tourism. The health of the Arabian Sea ecosystem directly impacts the local economy. Biologists specializing in marine science monitor coral reef health, fish stock populations, and water toxicity levels.</w:t>
      </w:r>
    </w:p>
    <w:p>
      <w:pPr>
        <w:pStyle w:val="BodyText"/>
      </w:pPr>
      <w:r>
        <w:t xml:space="preserve">The recent bleaching events affecting reefs near India Mumbai highlight the urgent need for continuous biological monitoring. Data collected by marine biologists informs fishing regulations and protected area designations, helping to preserve the livelihoods of coastal communities while protecting biodiversity.</w:t>
      </w:r>
    </w:p>
    <w:bookmarkEnd w:id="31"/>
    <w:bookmarkEnd w:id="32"/>
    <w:bookmarkStart w:id="34" w:name="research-and-development"/>
    <w:bookmarkStart w:id="33" w:name="research-and-development-initiatives"/>
    <w:p>
      <w:pPr>
        <w:pStyle w:val="Heading2"/>
      </w:pPr>
      <w:r>
        <w:t xml:space="preserve">5. Research and Development Initiatives</w:t>
      </w:r>
    </w:p>
    <w:p>
      <w:pPr>
        <w:pStyle w:val="FirstParagraph"/>
      </w:pPr>
      <w:r>
        <w:t xml:space="preserve">Institutions within India Mumbai are increasingly focusing on R&amp;D sectors that utilize biological sciences. From biotechnology parks to agricultural research stations, the application of biology in India Mumbai is expanding into new frontiers.</w:t>
      </w:r>
    </w:p>
    <w:p>
      <w:pPr>
        <w:numPr>
          <w:ilvl w:val="0"/>
          <w:numId w:val="1001"/>
        </w:numPr>
        <w:pStyle w:val="Compact"/>
      </w:pPr>
      <w:r>
        <w:rPr>
          <w:bCs/>
          <w:b/>
        </w:rPr>
        <w:t xml:space="preserve">Agricultural Biologists:</w:t>
      </w:r>
      <w:r>
        <w:t xml:space="preserve"> </w:t>
      </w:r>
      <w:r>
        <w:t xml:space="preserve">Working on vertical farming techniques and hydroponics suitable for the humid climate of India Mumbai, ensuring food security amidst limited arable land.</w:t>
      </w:r>
    </w:p>
    <w:p>
      <w:pPr>
        <w:numPr>
          <w:ilvl w:val="0"/>
          <w:numId w:val="1001"/>
        </w:numPr>
        <w:pStyle w:val="Compact"/>
      </w:pPr>
      <w:r>
        <w:rPr>
          <w:bCs/>
          <w:b/>
        </w:rPr>
        <w:t xml:space="preserve">Bioinformatics:</w:t>
      </w:r>
      <w:r>
        <w:t xml:space="preserve"> </w:t>
      </w:r>
      <w:r>
        <w:t xml:space="preserve">Leveraging big data to analyze genetic sequences of local disease strains, allowing for personalized medicine and better vaccine development tailored to the populations in India Mumbai.</w:t>
      </w:r>
    </w:p>
    <w:bookmarkEnd w:id="33"/>
    <w:bookmarkEnd w:id="34"/>
    <w:bookmarkStart w:id="36" w:name="recommendations"/>
    <w:bookmarkStart w:id="35" w:name="recommendations-for-stakeholders"/>
    <w:p>
      <w:pPr>
        <w:pStyle w:val="Heading2"/>
      </w:pPr>
      <w:r>
        <w:t xml:space="preserve">6. Recommendations for Stakeholders</w:t>
      </w:r>
    </w:p>
    <w:p>
      <w:pPr>
        <w:pStyle w:val="FirstParagraph"/>
      </w:pPr>
      <w:r>
        <w:t xml:space="preserve">To maximize the positive impact of Biologists in India Mumbai, this Project Report recommends the following actions:</w:t>
      </w:r>
    </w:p>
    <w:p>
      <w:pPr>
        <w:numPr>
          <w:ilvl w:val="0"/>
          <w:numId w:val="1002"/>
        </w:numPr>
        <w:pStyle w:val="Compact"/>
      </w:pPr>
      <w:r>
        <w:rPr>
          <w:bCs/>
          <w:b/>
        </w:rPr>
        <w:t xml:space="preserve">Institutionalize Biological Assessments:</w:t>
      </w:r>
      <w:r>
        <w:t xml:space="preserve">The municipal corporations of India Mumbai should mandate comprehensive Environmental Impact Assessments (EIA) that include robust biological data before approving any construction projects.</w:t>
      </w:r>
    </w:p>
    <w:p>
      <w:pPr>
        <w:numPr>
          <w:ilvl w:val="0"/>
          <w:numId w:val="1002"/>
        </w:numPr>
        <w:pStyle w:val="Compact"/>
      </w:pPr>
      <w:r>
        <w:rPr>
          <w:bCs/>
          <w:b/>
        </w:rPr>
        <w:t xml:space="preserve">Invest in Education:</w:t>
      </w:r>
      <w:r>
        <w:t xml:space="preserve">Create specialized training programs for Biologists focusing on urban ecology and public health, specifically tailored to the challenges of India Mumbai.</w:t>
      </w:r>
    </w:p>
    <w:p>
      <w:pPr>
        <w:numPr>
          <w:ilvl w:val="0"/>
          <w:numId w:val="1002"/>
        </w:numPr>
        <w:pStyle w:val="Compact"/>
      </w:pPr>
      <w:r>
        <w:rPr>
          <w:bCs/>
          <w:b/>
        </w:rPr>
        <w:t xml:space="preserve">Promote Community Science:</w:t>
      </w:r>
      <w:r>
        <w:t xml:space="preserve">Educate the residents of India Mumbai on the importance of biodiversity. Engaging local communities in citizen science projects can enhance data collection regarding species distribution and environmental health.</w:t>
      </w:r>
    </w:p>
    <w:p>
      <w:pPr>
        <w:numPr>
          <w:ilvl w:val="0"/>
          <w:numId w:val="1002"/>
        </w:numPr>
        <w:pStyle w:val="Compact"/>
      </w:pPr>
      <w:r>
        <w:rPr>
          <w:bCs/>
          <w:b/>
        </w:rPr>
        <w:t xml:space="preserve">Interdisciplinary Collaboration:</w:t>
      </w:r>
      <w:r>
        <w:t xml:space="preserve">Foster partnerships between Biologists, urban planners, engineers, and policymakers in India Mumbai to ensure that biological insights are integrated into the fabric of city planning.</w:t>
      </w:r>
    </w:p>
    <w:bookmarkEnd w:id="35"/>
    <w:bookmarkEnd w:id="36"/>
    <w:bookmarkStart w:id="37" w:name="conclusion"/>
    <w:p>
      <w:pPr>
        <w:pStyle w:val="Heading2"/>
      </w:pPr>
      <w:r>
        <w:t xml:space="preserve">7. Conclusion</w:t>
      </w:r>
    </w:p>
    <w:p>
      <w:pPr>
        <w:pStyle w:val="FirstParagraph"/>
      </w:pPr>
      <w:r>
        <w:t xml:space="preserve">The integration of biological sciences into the urban fabric is not optional for India Mumbai; it is imperative. Biologists serve as the guardians of ecological integrity and public safety in this bustling metropolis. By addressing environmental degradation, managing public health risks, and preserving marine life, they ensure that India Mumbai remains a livable city for future generations.</w:t>
      </w:r>
    </w:p>
    <w:p>
      <w:pPr>
        <w:pStyle w:val="BodyText"/>
      </w:pPr>
      <w:r>
        <w:t xml:space="preserve">This Project Report underscores that the value of a Biologist in India Mumbai cannot be overstated. Their work provides the scientific backbone for sustainable development policies. As India Mumbai continues to grow, the reliance on expert biological guidance will only increase. It is recommended that all stakeholders prioritize funding and support for biological research and application within the region.</w:t>
      </w:r>
    </w:p>
    <w:p>
      <w:pPr>
        <w:pStyle w:val="BodyText"/>
      </w:pPr>
      <w:r>
        <w:t xml:space="preserve">In conclusion, a synergistic approach that values scientific rigor alongside urban development is the only viable path forward for India Mumbai. The expertise of Biologists must be recognized, utilized, and empowered to safeguard the health of both the environment and its inhabitants in India Mumbai.</w:t>
      </w:r>
    </w:p>
    <w:bookmarkEnd w:id="37"/>
    <w:p>
      <w:r>
        <w:pict>
          <v:rect style="width:0;height:1.5pt" o:hralign="center" o:hrstd="t" o:hr="t"/>
        </w:pict>
      </w:r>
    </w:p>
    <w:p>
      <w:pPr>
        <w:pStyle w:val="FirstParagraph"/>
      </w:pPr>
      <w:r>
        <w:t xml:space="preserve">© 2023 Project Analysis Unit. All Rights Reserved. This document is intended for official use within the context of Urban Planning in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Biologists in India Mumbai</dc:title>
  <dc:creator/>
  <dc:language>en</dc:language>
  <cp:keywords/>
  <dcterms:created xsi:type="dcterms:W3CDTF">2026-07-30T10:31:20Z</dcterms:created>
  <dcterms:modified xsi:type="dcterms:W3CDTF">2026-07-30T10:31:20Z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