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Biologist</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Healthcare and Environmental Conservation</w:t>
      </w:r>
      <w:r>
        <w:br/>
      </w:r>
    </w:p>
    <w:p>
      <w:pPr>
        <w:pStyle w:val="BodyText"/>
      </w:pPr>
      <w:r>
        <w:t xml:space="preserve">Project Management Office</w:t>
      </w:r>
      <w:r>
        <w:br/>
      </w:r>
    </w:p>
    <w:p>
      <w:pPr>
        <w:pStyle w:val="BodyText"/>
      </w:pPr>
      <w:r>
        <w:t xml:space="preserve">About:The Integration of Specialist Biologist Services within the Urban Ecosystem of Israel, Tel Aviv</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initiative to expand and integrate specialized</w:t>
      </w:r>
      <w:r>
        <w:t xml:space="preserve"> </w:t>
      </w:r>
      <w:r>
        <w:rPr>
          <w:bCs/>
          <w:b/>
        </w:rPr>
        <w:t xml:space="preserve">Biologist</w:t>
      </w:r>
      <w:r>
        <w:t xml:space="preserve"> </w:t>
      </w:r>
      <w:r>
        <w:t xml:space="preserve">expertise into the urban development, healthcare, and environmental conservation sectors of</w:t>
      </w:r>
    </w:p>
    <w:p>
      <w:pPr>
        <w:pStyle w:val="BodyText"/>
      </w:pPr>
      <w:r>
        <w:t xml:space="preserve">Israel Tel Aviv. As one of the most densely populated coastal cities in the Middle East, Tel Aviv faces unique ecological challenges driven by rapid urbanization, climate change impacts on Mediterranean ecosystems, and a high demand for biotechnological innovation. The primary objective of this project is to leverage scientific biological knowledge to create sustainable urban environments, enhance public health outcomes through environmental monitoring, and foster a robust bio-economy.</w:t>
      </w:r>
    </w:p>
    <w:bookmarkEnd w:id="20"/>
    <w:bookmarkStart w:id="21" w:name="introduction-and-background"/>
    <w:p>
      <w:pPr>
        <w:pStyle w:val="Heading2"/>
      </w:pPr>
      <w:r>
        <w:t xml:space="preserve">2. Introduction and Background</w:t>
      </w:r>
    </w:p>
    <w:p>
      <w:pPr>
        <w:pStyle w:val="FirstParagraph"/>
      </w:pPr>
      <w:r>
        <w:rPr>
          <w:bCs/>
          <w:b/>
        </w:rPr>
        <w:t xml:space="preserve">Israel Tel Aviv</w:t>
      </w:r>
    </w:p>
    <w:p>
      <w:pPr>
        <w:pStyle w:val="BodyText"/>
      </w:pPr>
      <w:r>
        <w:t xml:space="preserve">serves as the economic and cultural heart of Israel. However, its growth has placed significant pressure on local biodiversity, particularly regarding coastal wetlands, marine life in the Mediterranean Sea, and urban green spaces. The city’s ambition to become a "Smart City" requires not only digital infrastructure but also biological intelligence—data derived from living systems to improve quality of life.</w:t>
      </w:r>
    </w:p>
    <w:p>
      <w:pPr>
        <w:pStyle w:val="BodyText"/>
      </w:pPr>
      <w:r>
        <w:t xml:space="preserve">A</w:t>
      </w:r>
      <w:r>
        <w:t xml:space="preserve"> </w:t>
      </w:r>
      <w:r>
        <w:rPr>
          <w:bCs/>
          <w:b/>
        </w:rPr>
        <w:t xml:space="preserve">Biologist</w:t>
      </w:r>
      <w:r>
        <w:t xml:space="preserve"> </w:t>
      </w:r>
      <w:r>
        <w:t xml:space="preserve">plays a pivotal role in this transition. Unlike general environmental consultants, a specialized</w:t>
      </w:r>
      <w:r>
        <w:t xml:space="preserve"> </w:t>
      </w:r>
      <w:r>
        <w:rPr>
          <w:bCs/>
          <w:b/>
        </w:rPr>
        <w:t xml:space="preserve">Biologist</w:t>
      </w:r>
      <w:r>
        <w:t xml:space="preserve"> </w:t>
      </w:r>
      <w:r>
        <w:t xml:space="preserve">possesses the scientific rigor required to assess biodiversity metrics, analyze soil and water quality at a molecular level, and develop strategies for habitat restoration. This project aims to institutionalize the role of the</w:t>
      </w:r>
      <w:r>
        <w:t xml:space="preserve"> </w:t>
      </w:r>
      <w:r>
        <w:rPr>
          <w:bCs/>
          <w:b/>
        </w:rPr>
        <w:t xml:space="preserve">Biologist</w:t>
      </w:r>
      <w:r>
        <w:t xml:space="preserve"> </w:t>
      </w:r>
      <w:r>
        <w:t xml:space="preserve">within municipal planning bodies in</w:t>
      </w:r>
    </w:p>
    <w:p>
      <w:pPr>
        <w:pStyle w:val="BodyText"/>
      </w:pPr>
      <w:r>
        <w:t xml:space="preserve">Israel Tel Aviv, ensuring that biological considerations are central to urban policy.</w:t>
      </w:r>
    </w:p>
    <w:bookmarkEnd w:id="21"/>
    <w:bookmarkStart w:id="22" w:name="project-objectives"/>
    <w:p>
      <w:pPr>
        <w:pStyle w:val="Heading2"/>
      </w:pPr>
      <w:r>
        <w:t xml:space="preserve">3. Project Objectives</w:t>
      </w:r>
    </w:p>
    <w:p>
      <w:pPr>
        <w:pStyle w:val="FirstParagraph"/>
      </w:pPr>
      <w:r>
        <w:t xml:space="preserve">The core objectives of this initiative are multifaceted, addressing both immediate ecological needs and long-term strategic goals:</w:t>
      </w:r>
    </w:p>
    <w:p>
      <w:pPr>
        <w:numPr>
          <w:ilvl w:val="0"/>
          <w:numId w:val="1001"/>
        </w:numPr>
        <w:pStyle w:val="Compact"/>
      </w:pPr>
      <w:r>
        <w:rPr>
          <w:bCs/>
          <w:b/>
        </w:rPr>
        <w:t xml:space="preserve">Biodiversity Conservation in Urban Zones:</w:t>
      </w:r>
      <w:r>
        <w:t xml:space="preserve">To deploy a team of</w:t>
      </w:r>
      <w:r>
        <w:t xml:space="preserve"> </w:t>
      </w:r>
      <w:r>
        <w:rPr>
          <w:bCs/>
          <w:b/>
        </w:rPr>
        <w:t xml:space="preserve">Biologist</w:t>
      </w:r>
      <w:r>
        <w:t xml:space="preserve"> </w:t>
      </w:r>
      <w:r>
        <w:t xml:space="preserve">experts to map and monitor urban flora and fauna across</w:t>
      </w:r>
    </w:p>
    <w:p>
      <w:pPr>
        <w:numPr>
          <w:ilvl w:val="0"/>
          <w:numId w:val="1000"/>
        </w:numPr>
        <w:pStyle w:val="Compact"/>
      </w:pPr>
      <w:r>
        <w:t xml:space="preserve">Israel Tel Aviv, specifically focusing on the coastal corridor and the Yarkon National Park area.</w:t>
      </w:r>
    </w:p>
    <w:p>
      <w:pPr>
        <w:numPr>
          <w:ilvl w:val="0"/>
          <w:numId w:val="1001"/>
        </w:numPr>
        <w:pStyle w:val="Compact"/>
      </w:pPr>
      <w:r>
        <w:rPr>
          <w:bCs/>
          <w:b/>
        </w:rPr>
        <w:t xml:space="preserve">Pollution Monitoring:</w:t>
      </w:r>
      <w:r>
        <w:t xml:space="preserve">To utilize biological indicators (bio-indicators) to assess air and water quality, providing real-time data to municipal authorities regarding pollution levels in this densely populated region of</w:t>
      </w:r>
    </w:p>
    <w:p>
      <w:pPr>
        <w:numPr>
          <w:ilvl w:val="0"/>
          <w:numId w:val="1000"/>
        </w:numPr>
        <w:pStyle w:val="Compact"/>
      </w:pPr>
      <w:r>
        <w:t xml:space="preserve">Israel Tel Aviv.</w:t>
      </w:r>
    </w:p>
    <w:p>
      <w:pPr>
        <w:numPr>
          <w:ilvl w:val="0"/>
          <w:numId w:val="1001"/>
        </w:numPr>
        <w:pStyle w:val="Compact"/>
      </w:pPr>
      <w:r>
        <w:rPr>
          <w:bCs/>
          <w:b/>
        </w:rPr>
        <w:t xml:space="preserve">Bio-Innovation Hub Development:</w:t>
      </w:r>
      <w:r>
        <w:t xml:space="preserve">To collaborate with local universities and tech startups in</w:t>
      </w:r>
    </w:p>
    <w:p>
      <w:pPr>
        <w:numPr>
          <w:ilvl w:val="0"/>
          <w:numId w:val="1000"/>
        </w:numPr>
        <w:pStyle w:val="Compact"/>
      </w:pPr>
      <w:r>
        <w:t xml:space="preserve">Israel Tel Aviv, creating a framework where academic biological research is translated into practical urban solutions.</w:t>
      </w:r>
    </w:p>
    <w:p>
      <w:pPr>
        <w:numPr>
          <w:ilvl w:val="0"/>
          <w:numId w:val="1001"/>
        </w:numPr>
        <w:pStyle w:val="Compact"/>
      </w:pPr>
      <w:r>
        <w:rPr>
          <w:bCs/>
          <w:b/>
        </w:rPr>
        <w:t xml:space="preserve">Educational Outreach:</w:t>
      </w:r>
      <w:r>
        <w:t xml:space="preserve">To establish public workshops led by certified</w:t>
      </w:r>
    </w:p>
    <w:p>
      <w:pPr>
        <w:numPr>
          <w:ilvl w:val="0"/>
          <w:numId w:val="1000"/>
        </w:numPr>
        <w:pStyle w:val="Compact"/>
      </w:pPr>
      <w:r>
        <w:t xml:space="preserve">Biologists to educate residents of</w:t>
      </w:r>
    </w:p>
    <w:p>
      <w:pPr>
        <w:numPr>
          <w:ilvl w:val="0"/>
          <w:numId w:val="1000"/>
        </w:numPr>
        <w:pStyle w:val="Compact"/>
      </w:pPr>
      <w:r>
        <w:t xml:space="preserve">Israel Tel Aviv on sustainability, waste reduction, and the importance of local ecosystems.</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relies heavily on the expertise of a multidisciplinary team led by senior</w:t>
      </w:r>
      <w:r>
        <w:t xml:space="preserve"> </w:t>
      </w:r>
      <w:r>
        <w:rPr>
          <w:bCs/>
          <w:b/>
        </w:rPr>
        <w:t xml:space="preserve">Biologist</w:t>
      </w:r>
      <w:r>
        <w:t xml:space="preserve">s. The methodology is divided into three distinct phases:</w:t>
      </w:r>
    </w:p>
    <w:bookmarkStart w:id="23" w:name="phase-i-assessment-and-data-collection"/>
    <w:p>
      <w:pPr>
        <w:pStyle w:val="Heading3"/>
      </w:pPr>
      <w:r>
        <w:rPr>
          <w:bCs/>
          <w:b/>
        </w:rPr>
        <w:t xml:space="preserve">Phase I: Assessment and Data Collection</w:t>
      </w:r>
    </w:p>
    <w:p>
      <w:pPr>
        <w:pStyle w:val="FirstParagraph"/>
      </w:pPr>
      <w:r>
        <w:t xml:space="preserve">In the initial stage, a cadre of</w:t>
      </w:r>
    </w:p>
    <w:p>
      <w:pPr>
        <w:pStyle w:val="BodyText"/>
      </w:pPr>
      <w:r>
        <w:t xml:space="preserve">Biologists will conduct comprehensive field studies across key locations in</w:t>
      </w:r>
    </w:p>
    <w:p>
      <w:pPr>
        <w:pStyle w:val="BodyText"/>
      </w:pPr>
      <w:r>
        <w:t xml:space="preserve">Israel Tel Aviv. This includes analyzing soil samples for microplastics in parks, surveying avian populations along the coastline, and assessing the health of marine ecosystems near popular beaches. The data collected will form the baseline for all future interventions.</w:t>
      </w:r>
    </w:p>
    <w:bookmarkEnd w:id="23"/>
    <w:bookmarkStart w:id="24" w:name="phase-ii-integration-into-urban-planning"/>
    <w:p>
      <w:pPr>
        <w:pStyle w:val="Heading3"/>
      </w:pPr>
      <w:r>
        <w:rPr>
          <w:bCs/>
          <w:b/>
        </w:rPr>
        <w:t xml:space="preserve">Phase II: Integration into Urban Planning</w:t>
      </w:r>
    </w:p>
    <w:p>
      <w:pPr>
        <w:pStyle w:val="FirstParagraph"/>
      </w:pPr>
      <w:r>
        <w:t xml:space="preserve">Data derived from these biological studies will be integrated into the municipal planning software used by</w:t>
      </w:r>
    </w:p>
    <w:p>
      <w:pPr>
        <w:pStyle w:val="BodyText"/>
      </w:pPr>
      <w:r>
        <w:t xml:space="preserve">Israel Tel Aviv. This ensures that new construction projects undergo rigorous biological impact assessments. A designated</w:t>
      </w:r>
    </w:p>
    <w:p>
      <w:pPr>
        <w:pStyle w:val="BodyText"/>
      </w:pPr>
      <w:r>
        <w:t xml:space="preserve">Biologist will be required to sign off on any development that impacts green spaces or coastal buffers, ensuring compliance with environmental protection laws specific to Israel.</w:t>
      </w:r>
    </w:p>
    <w:bookmarkEnd w:id="24"/>
    <w:bookmarkStart w:id="25" w:name="Xde743397c7834c6bc4cb96c66ea2a5e7cf368bd"/>
    <w:p>
      <w:pPr>
        <w:pStyle w:val="Heading3"/>
      </w:pPr>
      <w:r>
        <w:rPr>
          <w:bCs/>
          <w:b/>
        </w:rPr>
        <w:t xml:space="preserve">Phase III: Community Engagement and Technology</w:t>
      </w:r>
    </w:p>
    <w:p>
      <w:pPr>
        <w:pStyle w:val="FirstParagraph"/>
      </w:pPr>
      <w:r>
        <w:t xml:space="preserve">Leveraging the tech-savvy nature of</w:t>
      </w:r>
    </w:p>
    <w:p>
      <w:pPr>
        <w:pStyle w:val="BodyText"/>
      </w:pPr>
      <w:r>
        <w:t xml:space="preserve">Israel Tel Aviv, we will develop a mobile application that allows citizens to report biological sightings or environmental hazards. This "citizen science" approach empowers residents while providing researchers with real-time data streams, curated by professional</w:t>
      </w:r>
    </w:p>
    <w:p>
      <w:pPr>
        <w:pStyle w:val="BodyText"/>
      </w:pPr>
      <w:r>
        <w:t xml:space="preserve">Biologists.</w:t>
      </w:r>
    </w:p>
    <w:bookmarkEnd w:id="25"/>
    <w:bookmarkEnd w:id="26"/>
    <w:bookmarkStart w:id="27" w:name="challenges-and-risk-management"/>
    <w:p>
      <w:pPr>
        <w:pStyle w:val="Heading2"/>
      </w:pPr>
      <w:r>
        <w:t xml:space="preserve">5. Challenges and Risk Management</w:t>
      </w:r>
    </w:p>
    <w:p>
      <w:pPr>
        <w:pStyle w:val="FirstParagraph"/>
      </w:pPr>
      <w:r>
        <w:t xml:space="preserve">Implementing this project in</w:t>
      </w:r>
      <w:r>
        <w:t xml:space="preserve"> </w:t>
      </w:r>
      <w:r>
        <w:rPr>
          <w:bCs/>
          <w:b/>
        </w:rPr>
        <w:t xml:space="preserve">Israel Tel Aviv</w:t>
      </w:r>
    </w:p>
    <w:p>
      <w:pPr>
        <w:pStyle w:val="BodyText"/>
      </w:pPr>
      <w:r>
        <w:t xml:space="preserve">presents several challenges. First, the high cost of land and development pressure often conflicts with conservation goals. Mitigation strategies include advocating for "vertical ecology" and rooftop gardens designed by expert</w:t>
      </w:r>
    </w:p>
    <w:p>
      <w:pPr>
        <w:pStyle w:val="BodyText"/>
      </w:pPr>
      <w:r>
        <w:t xml:space="preserve">Biologists to maximize green coverage without expanding the urban footprint.</w:t>
      </w:r>
    </w:p>
    <w:p>
      <w:pPr>
        <w:pStyle w:val="BodyText"/>
      </w:pPr>
      <w:r>
        <w:t xml:space="preserve">Second, climate change poses a significant threat to the Mediterranean ecosystems surrounding</w:t>
      </w:r>
    </w:p>
    <w:p>
      <w:pPr>
        <w:pStyle w:val="BodyText"/>
      </w:pPr>
      <w:r>
        <w:t xml:space="preserve">Israel Tel Aviv. Rising sea levels and increased temperatures require adaptive management strategies. The project will employ</w:t>
      </w:r>
    </w:p>
    <w:p>
      <w:pPr>
        <w:pStyle w:val="BodyText"/>
      </w:pPr>
      <w:r>
        <w:t xml:space="preserve">Biologists specializing in climate resilience to select plant species and marine interventions that can withstand these changing conditions.</w:t>
      </w:r>
    </w:p>
    <w:p>
      <w:pPr>
        <w:pStyle w:val="BodyText"/>
      </w:pPr>
      <w:r>
        <w:t xml:space="preserve">Finally, budget constraints may limit the scale of hiring. To address this, the project will seek partnerships with international NGOs and private biotech firms based in Tel Aviv’s booming innovation sector, ensuring financial sustainability while maintaining high scientific standards set by professional</w:t>
      </w:r>
    </w:p>
    <w:p>
      <w:pPr>
        <w:pStyle w:val="BodyText"/>
      </w:pPr>
      <w:r>
        <w:t xml:space="preserve">Biologists.</w:t>
      </w:r>
    </w:p>
    <w:bookmarkEnd w:id="27"/>
    <w:bookmarkStart w:id="28" w:name="expected-outcomes-and-benefits"/>
    <w:p>
      <w:pPr>
        <w:pStyle w:val="Heading2"/>
      </w:pPr>
      <w:r>
        <w:t xml:space="preserve">6. Expected Outcomes and Benefits</w:t>
      </w:r>
    </w:p>
    <w:p>
      <w:pPr>
        <w:pStyle w:val="FirstParagraph"/>
      </w:pPr>
      <w:r>
        <w:t xml:space="preserve">The successful execution of this project will yield substantial benefits for</w:t>
      </w:r>
    </w:p>
    <w:p>
      <w:pPr>
        <w:pStyle w:val="BodyText"/>
      </w:pPr>
      <w:r>
        <w:t xml:space="preserve">Israel Tel Aviv. Environmentally, it will lead to a measurable increase in biodiversity indices and improved health of coastal waters. Socially, it will enhance the quality of life for residents by providing cleaner air and more accessible green spaces.</w:t>
      </w:r>
    </w:p>
    <w:p>
      <w:pPr>
        <w:pStyle w:val="BodyText"/>
      </w:pPr>
      <w:r>
        <w:t xml:space="preserve">Economically, positioning</w:t>
      </w:r>
      <w:r>
        <w:t xml:space="preserve"> </w:t>
      </w:r>
      <w:r>
        <w:rPr>
          <w:bCs/>
          <w:b/>
        </w:rPr>
        <w:t xml:space="preserve">Israel Tel Aviv</w:t>
      </w:r>
    </w:p>
    <w:p>
      <w:pPr>
        <w:pStyle w:val="BodyText"/>
      </w:pPr>
      <w:r>
        <w:t xml:space="preserve">as a leader in urban biology can attract global investment in green technology. Companies specializing in biotechnology will find a supportive ecosystem where their work is valued and integrated into city infrastructure. Furthermore, the presence of expert</w:t>
      </w:r>
    </w:p>
    <w:p>
      <w:pPr>
        <w:pStyle w:val="BodyText"/>
      </w:pPr>
      <w:r>
        <w:t xml:space="preserve">Biologists will create high-value jobs for graduates from Israeli universities, reducing brain drain and fostering local talent.</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Project Report</w:t>
      </w:r>
    </w:p>
    <w:p>
      <w:pPr>
        <w:pStyle w:val="BodyText"/>
      </w:pPr>
      <w:r>
        <w:t xml:space="preserve">demonstrates that the integration of specialized</w:t>
      </w:r>
    </w:p>
    <w:p>
      <w:pPr>
        <w:pStyle w:val="BodyText"/>
      </w:pPr>
      <w:r>
        <w:t xml:space="preserve">Biologist</w:t>
      </w:r>
      <w:r>
        <w:rPr>
          <w:iCs/>
          <w:i/>
        </w:rPr>
        <w:t xml:space="preserve">services is not merely an environmental nicety but a necessity for the sustainable future of</w:t>
      </w:r>
      <w:r>
        <w:t xml:space="preserve"> </w:t>
      </w:r>
      <w:r>
        <w:rPr>
          <w:bCs/>
          <w:b/>
          <w:iCs/>
          <w:i/>
        </w:rPr>
        <w:t xml:space="preserve">Israel Tel Aviv. By embedding biological expertise into the fabric of city planning, healthcare, and education, we can create a model for other coastal cities to follow.</w:t>
      </w:r>
    </w:p>
    <w:p>
      <w:pPr>
        <w:pStyle w:val="BodyText"/>
      </w:pPr>
      <w:r>
        <w:t xml:space="preserve">The role of the</w:t>
      </w:r>
    </w:p>
    <w:p>
      <w:pPr>
        <w:pStyle w:val="BodyText"/>
      </w:pPr>
      <w:r>
        <w:t xml:space="preserve">Biologists will evolve from passive observers to active architects of a resilient urban environment. Their work will ensure that</w:t>
      </w:r>
      <w:r>
        <w:t xml:space="preserve"> </w:t>
      </w:r>
      <w:r>
        <w:rPr>
          <w:bCs/>
          <w:b/>
        </w:rPr>
        <w:t xml:space="preserve">Israel Tel Aviv</w:t>
      </w:r>
      <w:r>
        <w:t xml:space="preserve"> </w:t>
      </w:r>
      <w:r>
        <w:rPr>
          <w:iCs/>
          <w:i/>
        </w:rPr>
        <w:t xml:space="preserve">remains vibrant, healthy, and ecologically balanced amidst rapid growth. We recommend immediate approval of the budget for Phase I to begin these critical assessments.</w:t>
      </w:r>
    </w:p>
    <w:bookmarkEnd w:id="29"/>
    <w:bookmarkStart w:id="30" w:name="recommendations"/>
    <w:p>
      <w:pPr>
        <w:pStyle w:val="Heading2"/>
      </w:pPr>
      <w:r>
        <w:t xml:space="preserve">8. Recommendations</w:t>
      </w:r>
    </w:p>
    <w:p>
      <w:pPr>
        <w:numPr>
          <w:ilvl w:val="0"/>
          <w:numId w:val="1002"/>
        </w:numPr>
        <w:pStyle w:val="Compact"/>
      </w:pPr>
      <w:r>
        <w:rPr>
          <w:bCs/>
          <w:b/>
        </w:rPr>
        <w:t xml:space="preserve">Hire Lead Biologist:</w:t>
      </w:r>
      <w:r>
        <w:rPr>
          <w:iCs/>
          <w:i/>
        </w:rPr>
        <w:t xml:space="preserve">Prioritize the recruitment of a Senior</w:t>
      </w:r>
      <w:r>
        <w:t xml:space="preserve"> </w:t>
      </w:r>
      <w:r>
        <w:rPr>
          <w:iCs/>
          <w:i/>
        </w:rPr>
        <w:t xml:space="preserve">Biologist</w:t>
      </w:r>
      <w:r>
        <w:t xml:space="preserve"> </w:t>
      </w:r>
      <w:r>
        <w:t xml:space="preserve">with expertise in Mediterranean ecology to head the project.</w:t>
      </w:r>
    </w:p>
    <w:p>
      <w:pPr>
        <w:numPr>
          <w:ilvl w:val="0"/>
          <w:numId w:val="1002"/>
        </w:numPr>
        <w:pStyle w:val="Compact"/>
      </w:pPr>
      <w:r>
        <w:t xml:space="preserve">Establish Partnerships:&gt;Form alliances with local universities and environmental agencies in</w:t>
      </w:r>
      <w:r>
        <w:t xml:space="preserve"> </w:t>
      </w:r>
      <w:r>
        <w:rPr>
          <w:bCs/>
          <w:b/>
        </w:rPr>
        <w:t xml:space="preserve">Israel Tel Aviv</w:t>
      </w:r>
      <w:r>
        <w:t xml:space="preserve">.</w:t>
      </w:r>
    </w:p>
    <w:p>
      <w:pPr>
        <w:numPr>
          <w:ilvl w:val="0"/>
          <w:numId w:val="1002"/>
        </w:numPr>
        <w:pStyle w:val="Compact"/>
      </w:pPr>
      <w:r>
        <w:t xml:space="preserve">Pilot Program:Llaunch a pilot program in one district of</w:t>
      </w:r>
    </w:p>
    <w:p>
      <w:pPr>
        <w:numPr>
          <w:ilvl w:val="0"/>
          <w:numId w:val="1000"/>
        </w:numPr>
        <w:pStyle w:val="Compact"/>
      </w:pPr>
      <w:r>
        <w:rPr>
          <w:iCs/>
          <w:i/>
        </w:rPr>
        <w:t xml:space="preserve">Tel Aviv to test the</w:t>
      </w:r>
      <w:r>
        <w:t xml:space="preserve"> </w:t>
      </w:r>
      <w:r>
        <w:rPr>
          <w:rStyle w:val="VerbatimChar"/>
        </w:rPr>
        <w:t xml:space="preserve">Biologist-led monitoring protocols before city-wide expansion.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Biologist Services in Israel, Tel Aviv</dc:title>
  <dc:creator/>
  <cp:keywords/>
  <dcterms:created xsi:type="dcterms:W3CDTF">2026-07-30T12:11:11Z</dcterms:created>
  <dcterms:modified xsi:type="dcterms:W3CDTF">2026-07-30T12:11:11Z</dcterms:modified>
</cp:coreProperties>
</file>

<file path=docProps/custom.xml><?xml version="1.0" encoding="utf-8"?>
<Properties xmlns="http://schemas.openxmlformats.org/officeDocument/2006/custom-properties" xmlns:vt="http://schemas.openxmlformats.org/officeDocument/2006/docPropsVTypes"/>
</file>