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Services</w:t>
      </w:r>
      <w:r>
        <w:t xml:space="preserve"> </w:t>
      </w:r>
      <w:r>
        <w:t xml:space="preserve">in</w:t>
      </w:r>
      <w:r>
        <w:t xml:space="preserve"> </w:t>
      </w:r>
      <w:r>
        <w:t xml:space="preserve">Italy</w:t>
      </w:r>
      <w:r>
        <w:t xml:space="preserve"> </w:t>
      </w:r>
      <w:r>
        <w:t xml:space="preserve">Naples</w:t>
      </w:r>
    </w:p>
    <w:bookmarkStart w:id="29" w:name="X2b3c2e920e3ba94fe803f809dd292b7fb54afcc"/>
    <w:p>
      <w:pPr>
        <w:pStyle w:val="Heading1"/>
      </w:pPr>
      <w:r>
        <w:t xml:space="preserve">Project Report: Strategic Implementation of Biologist Consultancy in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Municipal Planning Committee</w:t>
      </w:r>
      <w:r>
        <w:br/>
      </w:r>
      <w:r>
        <w:rPr>
          <w:bCs/>
          <w:b/>
        </w:rPr>
        <w:t xml:space="preserve">From:</w:t>
      </w:r>
      <w:r>
        <w:t xml:space="preserve"> </w:t>
      </w:r>
      <w:r>
        <w:t xml:space="preserve">Project Management Office</w:t>
      </w:r>
      <w:r>
        <w:br/>
      </w:r>
      <w:r>
        <w:rPr>
          <w:vertAlign w:val="subscript"/>
        </w:rPr>
        <w:t xml:space="preserve">Ject: Comprehensive Analysis of Biologist Roles in the Context of Italy Naples</w:t>
      </w:r>
    </w:p>
    <w:bookmarkStart w:id="20" w:name="executive-summary"/>
    <w:p>
      <w:pPr>
        <w:pStyle w:val="Heading2"/>
      </w:pPr>
      <w:r>
        <w:t xml:space="preserve">1. Executive Summary</w:t>
      </w:r>
    </w:p>
    <w:p>
      <w:pPr>
        <w:pStyle w:val="FirstParagraph"/>
      </w:pPr>
      <w:r>
        <w:t xml:space="preserve">This document serves as a comprehensive Project Report detailing the strategic integration and operational necessity of professional Biologist services within the urban and ecological framework of Italy Naples. As a metropolitan hub situated on the coast, Italy Naples presents a unique intersection of dense urbanization, rich historical heritage, and critical marine ecosystems. The objective of this report is to outline how specialized biological expertise can enhance public health initiatives, preserve local biodiversity, ensure regulatory compliance regarding environmental impact assessments (EIA), and support sustainable tourism development. By focusing on the specific geographical and cultural context of Italy Naples, this report underscores that the deployment of certified Biologists is not merely an academic exercise but a critical infrastructural requirement for modern urban management.</w:t>
      </w:r>
    </w:p>
    <w:bookmarkEnd w:id="20"/>
    <w:bookmarkStart w:id="21" w:name="X000147c5d40291d34309f93fd6a0ae641e2ca9c"/>
    <w:p>
      <w:pPr>
        <w:pStyle w:val="Heading2"/>
      </w:pPr>
      <w:r>
        <w:t xml:space="preserve">2. Contextual Analysis: The Unique Ecology of Italy Naples</w:t>
      </w:r>
    </w:p>
    <w:p>
      <w:pPr>
        <w:pStyle w:val="FirstParagraph"/>
      </w:pPr>
      <w:r>
        <w:t xml:space="preserve">The region known as Italy Naples is characterized by its distinct geographical features, including the Bay of Naples, Mount Vesuvius, and the Phlegraean Fields. These natural elements create a volatile yet biologically rich environment. However, decades of rapid industrialization and population growth have placed significant stress on local ecosystems. The specific challenges faced in Italy Naples include water quality management in marine environments to protect tourism revenue, air quality monitoring due to volcanic activity and traffic congestion, and the preservation of urban green spaces which are often fragmented by high-density housing.</w:t>
      </w:r>
    </w:p>
    <w:p>
      <w:pPr>
        <w:pStyle w:val="BodyText"/>
      </w:pPr>
      <w:r>
        <w:t xml:space="preserve">In this context, the role of a Biologist transcends traditional academic research. The Biologist acts as a bridge between scientific data and municipal policy. In Italy Naples, where land use conflicts are frequent between heritage preservation and modern development needs, biological assessment is essential for determining the carrying capacity of natural sites and ensuring that construction projects do not disrupt fragile habitats or contribute to irreversible environmental degradation.</w:t>
      </w:r>
    </w:p>
    <w:bookmarkEnd w:id="21"/>
    <w:bookmarkStart w:id="25" w:name="X1e64d8da5537bf7b1ed21a9aae6db595074e283"/>
    <w:p>
      <w:pPr>
        <w:pStyle w:val="Heading2"/>
      </w:pPr>
      <w:r>
        <w:t xml:space="preserve">3. Core Functions of Biologist Services in this Project</w:t>
      </w:r>
    </w:p>
    <w:p>
      <w:pPr>
        <w:pStyle w:val="FirstParagraph"/>
      </w:pPr>
      <w:r>
        <w:t xml:space="preserve">The proposed project outlines three primary pillars for the utilization of Biologist expertise in Italy Naples. Each pillar addresses a critical need identified during the initial feasibility studies.</w:t>
      </w:r>
    </w:p>
    <w:bookmarkStart w:id="22" w:name="Xe06ad192c979c68e6fe87fdb61b5772fef9a662"/>
    <w:p>
      <w:pPr>
        <w:pStyle w:val="Heading3"/>
      </w:pPr>
      <w:r>
        <w:t xml:space="preserve">3.1 Environmental Impact Assessment (EIA) and Compliance</w:t>
      </w:r>
    </w:p>
    <w:p>
      <w:pPr>
        <w:pStyle w:val="FirstParagraph"/>
      </w:pPr>
      <w:r>
        <w:t xml:space="preserve">In accordance with European Union directives and Italian national laws, any significant infrastructure project in Italy Naples requires rigorous environmental scrutiny. The Biologist is tasked with conducting baseline ecological surveys, identifying protected species (such as specific flora on Vesuvius or marine fauna in the Gulf), and predicting potential impacts of proposed developments. This function is vital for mitigating legal risks for developers and ensuring that municipal authorities meet their sustainability goals. The report emphasizes that without a dedicated Biologist, projects risk delays due to non-compliance with environmental protection statutes, which are strictly enforced in ecologically sensitive zones.</w:t>
      </w:r>
    </w:p>
    <w:bookmarkEnd w:id="22"/>
    <w:bookmarkStart w:id="23" w:name="public-health-and-vector-control"/>
    <w:p>
      <w:pPr>
        <w:pStyle w:val="Heading3"/>
      </w:pPr>
      <w:r>
        <w:t xml:space="preserve">3.2 Public Health and Vector Control</w:t>
      </w:r>
    </w:p>
    <w:p>
      <w:pPr>
        <w:pStyle w:val="FirstParagraph"/>
      </w:pPr>
      <w:r>
        <w:t xml:space="preserve">The Mediterranean climate of Italy Naples creates favorable conditions for the proliferation of certain vectors, including mosquitoes and ticks. Furthermore, the dense urban population requires robust monitoring systems for waterborne pathogens in both drinking water supply networks and recreational marine areas. Biologists play a crucial role in monitoring microbial loads in beaches frequented by tourists and residents alike. By implementing regular biological sampling and analysis, these professionals ensure that public health standards are maintained, directly impacting the quality of life for locals and the safety experience for visitors to Italy Naples.</w:t>
      </w:r>
    </w:p>
    <w:bookmarkEnd w:id="23"/>
    <w:bookmarkStart w:id="24" w:name="Xdc65405d040ba4ae27d843c604f84b1cddfa3ef"/>
    <w:p>
      <w:pPr>
        <w:pStyle w:val="Heading3"/>
      </w:pPr>
      <w:r>
        <w:t xml:space="preserve">3.3 Biodiversity Preservation and Urban Greening</w:t>
      </w:r>
    </w:p>
    <w:p>
      <w:pPr>
        <w:pStyle w:val="FirstParagraph"/>
      </w:pPr>
      <w:r>
        <w:t xml:space="preserve">Naples is undergoing a renaissance in urban planning, with a focus on reintroducing greenery into concrete-heavy neighborhoods. The Biologist serves as the technical advisor for selecting native plant species that are resilient to local climate conditions while providing maximum ecological benefit, such as carbon sequestration and heat island reduction. This involves creating "biological corridors" that allow wildlife movement through the city, thereby enhancing urban biodiversity. In Italy Naples, where historical gardens and parks are landmarks of cultural heritage, the scientific management of these spaces by a Biologist ensures their long-term preservation.</w:t>
      </w:r>
    </w:p>
    <w:bookmarkEnd w:id="24"/>
    <w:bookmarkEnd w:id="25"/>
    <w:bookmarkStart w:id="26" w:name="operational-strategy-and-implementation"/>
    <w:p>
      <w:pPr>
        <w:pStyle w:val="Heading2"/>
      </w:pPr>
      <w:r>
        <w:t xml:space="preserve">4. Operational Strategy and Implementation</w:t>
      </w:r>
    </w:p>
    <w:p>
      <w:pPr>
        <w:pStyle w:val="FirstParagraph"/>
      </w:pPr>
      <w:r>
        <w:t xml:space="preserve">To effectively deploy Biologist services across Italy Naples, a phased implementation strategy is recommended:</w:t>
      </w:r>
    </w:p>
    <w:p>
      <w:pPr>
        <w:numPr>
          <w:ilvl w:val="0"/>
          <w:numId w:val="1001"/>
        </w:numPr>
        <w:pStyle w:val="Compact"/>
      </w:pPr>
      <w:r>
        <w:rPr>
          <w:bCs/>
          <w:b/>
        </w:rPr>
        <w:t xml:space="preserve">Phase 1: Assessment and Auditing.</w:t>
      </w:r>
      <w:r>
        <w:br/>
      </w:r>
      <w:r>
        <w:t xml:space="preserve">Deploy senior Biologists to conduct a city-wide audit of current ecological health indicators. This includes mapping green spaces, assessing water quality data from the last decade, and identifying high-risk zones for environmental violations or public health issues.</w:t>
      </w:r>
    </w:p>
    <w:p>
      <w:pPr>
        <w:numPr>
          <w:ilvl w:val="0"/>
          <w:numId w:val="1001"/>
        </w:numPr>
        <w:pStyle w:val="Compact"/>
      </w:pPr>
      <w:r>
        <w:rPr>
          <w:bCs/>
          <w:b/>
        </w:rPr>
        <w:t xml:space="preserve">Phase 2: Integration with Municipal Departments.</w:t>
      </w:r>
      <w:r>
        <w:br/>
      </w:r>
      <w:r>
        <w:t xml:space="preserve">Establish formal liaison roles where Biologists are embedded within the Department of Environment and the Department of Urban Planning. This ensures that biological considerations are integrated at the conceptual stage of project planning in Italy Naples, rather than as an afterthought.</w:t>
      </w:r>
    </w:p>
    <w:p>
      <w:pPr>
        <w:numPr>
          <w:ilvl w:val="0"/>
          <w:numId w:val="1001"/>
        </w:numPr>
        <w:pStyle w:val="Compact"/>
      </w:pPr>
      <w:r>
        <w:rPr>
          <w:bCs/>
          <w:b/>
        </w:rPr>
        <w:t xml:space="preserve">Phase 3: Community Engagement and Education.</w:t>
      </w:r>
      <w:r>
        <w:br/>
      </w:r>
      <w:r>
        <w:t xml:space="preserve">Launch public awareness campaigns led by Biologists to educate residents and tourists about local biodiversity conservation. This fosters a sense of community ownership over natural resources and encourages sustainable behaviors, which is essential for the long-term success of environmental policies in Italy Naples.</w:t>
      </w:r>
    </w:p>
    <w:p>
      <w:pPr>
        <w:numPr>
          <w:ilvl w:val="0"/>
          <w:numId w:val="1001"/>
        </w:numPr>
        <w:pStyle w:val="Compact"/>
      </w:pPr>
      <w:r>
        <w:rPr>
          <w:bCs/>
          <w:b/>
        </w:rPr>
        <w:t xml:space="preserve">Phase 4: Continuous Monitoring and Reporting.</w:t>
      </w:r>
      <w:r>
        <w:br/>
      </w:r>
      <w:r>
        <w:t xml:space="preserve">Implement a digital dashboard that tracks key biological indicators in real-time. This data will be used to adjust management strategies dynamically and provide transparent reporting to stakeholders regarding the ecological health of Italy Naples.</w:t>
      </w:r>
    </w:p>
    <w:bookmarkEnd w:id="26"/>
    <w:bookmarkStart w:id="27" w:name="expected-outcomes-and-benefits"/>
    <w:p>
      <w:pPr>
        <w:pStyle w:val="Heading2"/>
      </w:pPr>
      <w:r>
        <w:t xml:space="preserve">5. Expected Outcomes and Benefits</w:t>
      </w:r>
    </w:p>
    <w:p>
      <w:pPr>
        <w:pStyle w:val="FirstParagraph"/>
      </w:pPr>
      <w:r>
        <w:t xml:space="preserve">The integration of professional Biologist services into the framework of Italy Naples is projected to yield significant tangible benefits. Firstly, it will lead to improved regulatory compliance for development projects, reducing legal bottlenecks and fostering a more stable investment climate. Secondly, enhanced monitoring of marine and terrestrial ecosystems will result in healthier public spaces, directly contributing to the well-being of citizens.</w:t>
      </w:r>
    </w:p>
    <w:p>
      <w:pPr>
        <w:pStyle w:val="BodyText"/>
      </w:pPr>
      <w:r>
        <w:t xml:space="preserve">Furthermore, by positioning Italy Naples as a leader in sustainable urban ecology within Southern Europe, the city can attract eco-tourism grants and international scientific partnerships. The presence of a robust network of Biologists signals a commitment to quality and sustainability, enhancing the global brand image of the region. Ultimately, this project report concludes that investing in biological expertise is an investment in the resilience and future viability of Italy Naples.</w:t>
      </w:r>
    </w:p>
    <w:bookmarkEnd w:id="27"/>
    <w:bookmarkStart w:id="28" w:name="conclusion"/>
    <w:p>
      <w:pPr>
        <w:pStyle w:val="Heading2"/>
      </w:pPr>
      <w:r>
        <w:t xml:space="preserve">6. Conclusion</w:t>
      </w:r>
    </w:p>
    <w:p>
      <w:pPr>
        <w:pStyle w:val="FirstParagraph"/>
      </w:pPr>
      <w:r>
        <w:t xml:space="preserve">In summary, this Project Report affirms that the strategic engagement of Biologists is indispensable for addressing the complex environmental and public health challenges facing Italy Naples. The unique geographical location, combined with high population density and economic reliance on tourism, necessitates a science-based approach to urban management. By embedding biological expertise into municipal planning, regulatory oversight, and community education initiatives, Italy Naples can achieve a harmonious balance between development and conservation. The recommendations outlined herein provide a clear roadmap for stakeholders to follow in establishing this critical infrastructure. It is the firm belief of the project team that these measures will secure a sustainable, healthy, and prosperous future for the region.</w:t>
      </w:r>
    </w:p>
    <w:p>
      <w:pPr>
        <w:pStyle w:val="BodyText"/>
      </w:pPr>
      <w:r>
        <w:rPr>
          <w:bCs/>
          <w:b/>
        </w:rPr>
        <w:t xml:space="preserve">Note:</w:t>
      </w:r>
      <w:r>
        <w:t xml:space="preserve"> </w:t>
      </w:r>
      <w:r>
        <w:t xml:space="preserve">All recommendations within this report are tailored specifically to comply with local regulations applicable in Italy Naples and align with broader European environmental standards.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Services in Italy Naples</dc:title>
  <dc:creator/>
  <dc:language>en</dc:language>
  <cp:keywords/>
  <dcterms:created xsi:type="dcterms:W3CDTF">2026-07-30T10:31:12Z</dcterms:created>
  <dcterms:modified xsi:type="dcterms:W3CDTF">2026-07-30T10:31:12Z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