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Biological</w:t>
      </w:r>
      <w:r>
        <w:t xml:space="preserve"> </w:t>
      </w:r>
      <w:r>
        <w:t xml:space="preserve">Conservation</w:t>
      </w:r>
      <w:r>
        <w:t xml:space="preserve"> </w:t>
      </w:r>
      <w:r>
        <w:t xml:space="preserve">and</w:t>
      </w:r>
      <w:r>
        <w:t xml:space="preserve"> </w:t>
      </w:r>
      <w:r>
        <w:t xml:space="preserve">Sustainable</w:t>
      </w:r>
      <w:r>
        <w:t xml:space="preserve"> </w:t>
      </w:r>
      <w:r>
        <w:t xml:space="preserve">Development</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f6e0a8055e91d866d8fe05d94cf4302ebcd22ee"/>
    <w:p>
      <w:pPr>
        <w:pStyle w:val="Heading1"/>
      </w:pPr>
      <w:r>
        <w:t xml:space="preserve">Project Report: Biological Conservation and Sustainable Development in Ivory Coast 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Environment and Sustainable Development, Republic of Côte d'Ivoire</w:t>
      </w:r>
      <w:r>
        <w:br/>
      </w:r>
      <w:r>
        <w:rPr>
          <w:bCs/>
          <w:b/>
        </w:rPr>
        <w:t xml:space="preserve">From:</w:t>
      </w:r>
      <w:r>
        <w:t xml:space="preserve"> </w:t>
      </w:r>
      <w:r>
        <w:t xml:space="preserve">Environmental Research Unit</w:t>
      </w:r>
      <w:r>
        <w:br/>
      </w:r>
    </w:p>
    <w:bookmarkStart w:id="20" w:name="executive-summary"/>
    <w:p>
      <w:pPr>
        <w:pStyle w:val="Heading2"/>
      </w:pPr>
      <w:r>
        <w:t xml:space="preserve">1. Executive Summary</w:t>
      </w:r>
    </w:p>
    <w:p>
      <w:pPr>
        <w:pStyle w:val="FirstParagraph"/>
      </w:pPr>
      <w:r>
        <w:t xml:space="preserve">This Project Report serves as a comprehensive documentation of current ecological challenges and strategic interventions required for sustainable urban and peri-urban development. The primary focus of this document is to highlight the critical role of the Biologist in managing biodiversity, preserving ecosystem services, and ensuring public health safety within Ivory Coast Abidjan. As one of Africa’s fastest-growing economic hubs, Abidjan faces unique pressures from rapid urbanization, industrial expansion, and climate change. This report argues that the integration of professional biological expertise is not merely an academic exercise but a fundamental requirement for the survival and prosperity of this coastal metropolis.</w:t>
      </w:r>
    </w:p>
    <w:bookmarkEnd w:id="20"/>
    <w:bookmarkStart w:id="21" w:name="X7358e97ff605c47a36c6b0d1c499fa33f827775"/>
    <w:p>
      <w:pPr>
        <w:pStyle w:val="Heading2"/>
      </w:pPr>
      <w:r>
        <w:t xml:space="preserve">2. Introduction to Ivory Coast Abidjan’s Ecological Context</w:t>
      </w:r>
    </w:p>
    <w:p>
      <w:pPr>
        <w:pStyle w:val="FirstParagraph"/>
      </w:pPr>
      <w:r>
        <w:t xml:space="preserve">Ivory Coast Abidjan is characterized by its rich tropical ecosystems, including mangrove forests, savannah patches, and complex wetland systems along the Ébrié Lagoon. However, the city has experienced unprecedented demographic growth over the last three decades. This demographic pressure has led to significant habitat fragmentation and pollution. The urban landscape of Ivory Coast Abidjan is a mosaic of dense residential areas, industrial zones such as Port-Bouët and Cocody, and remnants of natural vegetation that serve as carbon sinks and biodiversity reservoirs.</w:t>
      </w:r>
    </w:p>
    <w:p>
      <w:pPr>
        <w:pStyle w:val="BodyText"/>
      </w:pPr>
      <w:r>
        <w:t xml:space="preserve">The environmental integrity of this region is under threat from unplanned construction, inadequate waste management systems, and agricultural runoff. Consequently, the need for scientific oversight has never been more urgent. The data presented in this report underscores the vulnerability of local flora and fauna to anthropogenic stressors and proposes a framework where the Biologist acts as the primary guardian of ecological balance.</w:t>
      </w:r>
    </w:p>
    <w:bookmarkEnd w:id="21"/>
    <w:bookmarkStart w:id="25" w:name="the-critical-role-of-the-biologist"/>
    <w:p>
      <w:pPr>
        <w:pStyle w:val="Heading2"/>
      </w:pPr>
      <w:r>
        <w:t xml:space="preserve">3. The Critical Role of the Biologist</w:t>
      </w:r>
    </w:p>
    <w:p>
      <w:pPr>
        <w:pStyle w:val="FirstParagraph"/>
      </w:pPr>
      <w:r>
        <w:t xml:space="preserve">In the context of modern urban planning in Ivory Coast Abidjan, the Biologist is no longer just a researcher confined to laboratories. The contemporary biologist functions as an interdisciplinary practitioner whose work bridges ecology, public health, urban planning, and policy-making. The responsibilities and impacts of this professional are multifaceted:</w:t>
      </w:r>
    </w:p>
    <w:bookmarkStart w:id="22" w:name="biodiversity-assessment-and-monitoring"/>
    <w:p>
      <w:pPr>
        <w:pStyle w:val="Heading3"/>
      </w:pPr>
      <w:r>
        <w:t xml:space="preserve">3.1 Biodiversity Assessment and Monitoring</w:t>
      </w:r>
    </w:p>
    <w:p>
      <w:pPr>
        <w:pStyle w:val="FirstParagraph"/>
      </w:pPr>
      <w:r>
        <w:t xml:space="preserve">The first duty of the Biologist in Ivory Coast Abidjan is to conduct rigorous biodiversity audits. This involves identifying endangered species within the urban periphery, such as various primate species found in the remaining forest patches of Banco National Park or unique avian populations in the Zéro-Bitounou marshlands. By establishing baseline data, biologists enable authorities to monitor changes in ecosystem health over time. Without this scientific monitoring, irreversible damage could occur before it is even detected.</w:t>
      </w:r>
    </w:p>
    <w:bookmarkEnd w:id="22"/>
    <w:bookmarkStart w:id="23" w:name="public-health-and-disease-control"/>
    <w:p>
      <w:pPr>
        <w:pStyle w:val="Heading3"/>
      </w:pPr>
      <w:r>
        <w:t xml:space="preserve">3.2 Public Health and Disease Control</w:t>
      </w:r>
    </w:p>
    <w:p>
      <w:pPr>
        <w:pStyle w:val="FirstParagraph"/>
      </w:pPr>
      <w:r>
        <w:t xml:space="preserve">Ivory Coast Abidjan’s tropical climate creates ideal conditions for vector-borne diseases, including malaria, dengue fever, and Zika virus. The Biologist plays a pivotal role in entomological surveillance. By studying the population dynamics of mosquitoes (</w:t>
      </w:r>
      <w:r>
        <w:rPr>
          <w:iCs/>
          <w:i/>
        </w:rPr>
        <w:t xml:space="preserve">Aedes aegypti</w:t>
      </w:r>
      <w:r>
        <w:t xml:space="preserve"> </w:t>
      </w:r>
      <w:r>
        <w:t xml:space="preserve">and</w:t>
      </w:r>
      <w:r>
        <w:t xml:space="preserve"> </w:t>
      </w:r>
      <w:r>
        <w:rPr>
          <w:iCs/>
          <w:i/>
        </w:rPr>
        <w:t xml:space="preserve">Anopheles gambiae</w:t>
      </w:r>
      <w:r>
        <w:t xml:space="preserve">), biologists can predict outbreaks and recommend targeted interventions such as larviciding or habitat modification. Furthermore, biological monitoring of water quality in the Ébrié Lagoon is essential to prevent waterborne diseases like cholera, ensuring that the drinking water supply remains safe for millions of residents.</w:t>
      </w:r>
    </w:p>
    <w:bookmarkEnd w:id="23"/>
    <w:bookmarkStart w:id="24" w:name="X9b52c6e0fe072f37c5d9c7bff81da0ead9e76ce"/>
    <w:p>
      <w:pPr>
        <w:pStyle w:val="Heading3"/>
      </w:pPr>
      <w:r>
        <w:t xml:space="preserve">3.3 Restoration Ecology and Green Infrastructure</w:t>
      </w:r>
    </w:p>
    <w:p>
      <w:pPr>
        <w:pStyle w:val="FirstParagraph"/>
      </w:pPr>
      <w:r>
        <w:t xml:space="preserve">To combat the urban heat island effect and improve air quality, the Biologist designs green infrastructure projects. This includes selecting native plant species for urban greening initiatives that require minimal water yet provide maximum ecological benefit. In Ivory Coast Abidjan, where soil erosion is a significant issue due to heavy rains, biologists design vegetative barriers using local roots systems to stabilize banks along lagoon shores and rivers.</w:t>
      </w:r>
    </w:p>
    <w:bookmarkEnd w:id="24"/>
    <w:bookmarkEnd w:id="25"/>
    <w:bookmarkStart w:id="26" w:name="X9f369e6e1c6d92b09b79fd2fc5d17d10148961c"/>
    <w:p>
      <w:pPr>
        <w:pStyle w:val="Heading2"/>
      </w:pPr>
      <w:r>
        <w:t xml:space="preserve">4. Key Challenges Facing Ecological Management</w:t>
      </w:r>
    </w:p>
    <w:p>
      <w:pPr>
        <w:pStyle w:val="FirstParagraph"/>
      </w:pPr>
      <w:r>
        <w:t xml:space="preserve">The implementation of biological conservation strategies in Ivory Coast Abidjan faces several hurdles:</w:t>
      </w:r>
    </w:p>
    <w:p>
      <w:pPr>
        <w:numPr>
          <w:ilvl w:val="0"/>
          <w:numId w:val="1001"/>
        </w:numPr>
        <w:pStyle w:val="Compact"/>
      </w:pPr>
      <w:r>
        <w:rPr>
          <w:bCs/>
          <w:b/>
        </w:rPr>
        <w:t xml:space="preserve">Rapid Urbanization:</w:t>
      </w:r>
    </w:p>
    <w:p>
      <w:pPr>
        <w:numPr>
          <w:ilvl w:val="0"/>
          <w:numId w:val="1001"/>
        </w:numPr>
        <w:pStyle w:val="Compact"/>
      </w:pPr>
      <w:r>
        <w:rPr>
          <w:bCs/>
          <w:b/>
        </w:rPr>
        <w:t xml:space="preserve">Pollution:</w:t>
      </w:r>
    </w:p>
    <w:p>
      <w:pPr>
        <w:numPr>
          <w:ilvl w:val="0"/>
          <w:numId w:val="1000"/>
        </w:numPr>
        <w:pStyle w:val="Compact"/>
      </w:pPr>
      <w:r>
        <w:t xml:space="preserve">Industrial waste and plastic pollution threaten marine life in the Ébrié Lagoon. Biological assessment is needed to understand bioaccumulation of toxins in fish populations, which directly impacts local fisheries and food security.</w:t>
      </w:r>
    </w:p>
    <w:p>
      <w:pPr>
        <w:numPr>
          <w:ilvl w:val="0"/>
          <w:numId w:val="1001"/>
        </w:numPr>
        <w:pStyle w:val="Compact"/>
      </w:pPr>
      <w:r>
        <w:rPr>
          <w:bCs/>
          <w:b/>
        </w:rPr>
        <w:t xml:space="preserve">Institutional Capacity:</w:t>
      </w:r>
    </w:p>
    <w:p>
      <w:pPr>
        <w:numPr>
          <w:ilvl w:val="0"/>
          <w:numId w:val="1000"/>
        </w:numPr>
        <w:pStyle w:val="Compact"/>
      </w:pPr>
      <w:r>
        <w:t xml:space="preserve">There is often a gap between scientific recommendations and policy implementation. Strengthening the collaboration between biologists, urban planners, and government officials is essential to translate data into action.</w:t>
      </w:r>
    </w:p>
    <w:bookmarkEnd w:id="26"/>
    <w:bookmarkStart w:id="27" w:name="strategic-recommendations"/>
    <w:p>
      <w:pPr>
        <w:pStyle w:val="Heading2"/>
      </w:pPr>
      <w:r>
        <w:t xml:space="preserve">5. Strategic Recommendations</w:t>
      </w:r>
    </w:p>
    <w:p>
      <w:pPr>
        <w:pStyle w:val="FirstParagraph"/>
      </w:pPr>
      <w:r>
        <w:t xml:space="preserve">To enhance the effectiveness of biological interventions in Ivory Coast Abidjan, this report proposes the following strategic actions:</w:t>
      </w:r>
    </w:p>
    <w:p>
      <w:pPr>
        <w:numPr>
          <w:ilvl w:val="0"/>
          <w:numId w:val="1002"/>
        </w:numPr>
        <w:pStyle w:val="Compact"/>
      </w:pPr>
      <w:r>
        <w:rPr>
          <w:bCs/>
          <w:b/>
        </w:rPr>
        <w:t xml:space="preserve">Educational Integration:</w:t>
      </w:r>
    </w:p>
    <w:p>
      <w:pPr>
        <w:numPr>
          <w:ilvl w:val="0"/>
          <w:numId w:val="1002"/>
        </w:numPr>
        <w:pStyle w:val="Compact"/>
      </w:pPr>
      <w:r>
        <w:rPr>
          <w:bCs/>
          <w:b/>
        </w:rPr>
        <w:t xml:space="preserve">Mandatory Impact Assessments:</w:t>
      </w:r>
    </w:p>
    <w:p>
      <w:pPr>
        <w:numPr>
          <w:ilvl w:val="0"/>
          <w:numId w:val="1000"/>
        </w:numPr>
        <w:pStyle w:val="Compact"/>
      </w:pPr>
      <w:r>
        <w:t xml:space="preserve">All major construction projects in Ivory Coast Abidjan must undergo strict Environmental Impact Assessments (EIA) supervised by certified Biologists to mitigate ecological damage.</w:t>
      </w:r>
    </w:p>
    <w:p>
      <w:pPr>
        <w:numPr>
          <w:ilvl w:val="0"/>
          <w:numId w:val="1002"/>
        </w:numPr>
        <w:pStyle w:val="Compact"/>
      </w:pPr>
      <w:r>
        <w:rPr>
          <w:bCs/>
          <w:b/>
        </w:rPr>
        <w:t xml:space="preserve">Digital Monitoring Systems:</w:t>
      </w:r>
    </w:p>
    <w:p>
      <w:pPr>
        <w:numPr>
          <w:ilvl w:val="0"/>
          <w:numId w:val="1000"/>
        </w:numPr>
        <w:pStyle w:val="Compact"/>
      </w:pPr>
      <w:r>
        <w:t xml:space="preserve">Investment in IoT sensors and satellite imagery, analyzed by biological experts, will allow for real-time monitoring of air quality, water purity, and vegetation health across the city.</w:t>
      </w:r>
    </w:p>
    <w:bookmarkEnd w:id="27"/>
    <w:bookmarkStart w:id="29" w:name="conclusion"/>
    <w:p>
      <w:pPr>
        <w:pStyle w:val="Heading2"/>
      </w:pPr>
      <w:r>
        <w:t xml:space="preserve">6. Conclusion</w:t>
      </w:r>
    </w:p>
    <w:p>
      <w:pPr>
        <w:pStyle w:val="FirstParagraph"/>
      </w:pPr>
      <w:r>
        <w:t xml:space="preserve">The future of Ivory Coast Abidjan depends on its ability to harmonize economic growth with environmental stewardship. This Project Report has demonstrated that the Biologist is at the heart of this equilibrium. Whether through monitoring disease vectors, restoring degraded wetlands, or protecting urban biodiversity, the expertise of the Biologist is indispensable. By investing in biological sciences and empowering these professionals, Ivory Coast Abidjan can secure a sustainable future for its inhabitants and preserve its natural heritage for generations to come.</w:t>
      </w:r>
    </w:p>
    <w:bookmarkStart w:id="28" w:name="final-note"/>
    <w:p>
      <w:pPr>
        <w:pStyle w:val="Heading3"/>
      </w:pPr>
      <w:r>
        <w:t xml:space="preserve">Final Note</w:t>
      </w:r>
    </w:p>
    <w:p>
      <w:pPr>
        <w:pStyle w:val="FirstParagraph"/>
      </w:pPr>
      <w:r>
        <w:t xml:space="preserve">We recommend the immediate establishment of an "Urban Biological Council" in Ivory Coast Abidjan, comprised of leading Biologists, to advise city planners on all future development projects. This institutionalization of biological expertise will ensure that ecological considerations remain central to the development agenda.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Biological Conservation and Sustainable Development in Ivory Coast Abidjan</dc:title>
  <dc:creator/>
  <dc:language>en</dc:language>
  <cp:keywords/>
  <dcterms:created xsi:type="dcterms:W3CDTF">2026-07-30T10:31:03Z</dcterms:created>
  <dcterms:modified xsi:type="dcterms:W3CDTF">2026-07-30T10:31:03Z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