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6d49ed247795f7463ad735acf3babfc4d2ac9"/>
    <w:p>
      <w:pPr>
        <w:pStyle w:val="Heading1"/>
      </w:pPr>
      <w:r>
        <w:rPr>
          <w:bCs/>
          <w:b/>
        </w:rPr>
        <w:t xml:space="preserve">Project Report:</w:t>
      </w:r>
      <w:r>
        <w:t xml:space="preserve"> </w:t>
      </w:r>
      <w:r>
        <w:t xml:space="preserve">Implementation of Specialized Biological Research and Conservation Initiatives</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Municipality and Environment, State of Kuwait</w:t>
      </w:r>
      <w:r>
        <w:br/>
      </w:r>
      <w:r>
        <w:rPr>
          <w:bCs/>
          <w:b/>
        </w:rPr>
        <w:t xml:space="preserve">From:</w:t>
      </w:r>
      <w:r>
        <w:t xml:space="preserve"> </w:t>
      </w:r>
      <w:r>
        <w:t xml:space="preserve">Strategic Environmental Planning Committee</w:t>
      </w:r>
      <w:r>
        <w:br/>
      </w:r>
      <w:r>
        <w:rPr>
          <w:bCs/>
          <w:b/>
        </w:rPr>
        <w:t xml:space="preserve">Subject:</w:t>
      </w:r>
      <w:r>
        <w:t xml:space="preserve"> </w:t>
      </w:r>
      <w:r>
        <w:t xml:space="preserve">Comprehensive Strategy for the Role and Deployment of Biologists in Kuwait City</w:t>
      </w:r>
    </w:p>
    <w:bookmarkEnd w:id="20"/>
    <w:bookmarkStart w:id="21" w:name="welcome-to-my-personal-website."/>
    <w:p>
      <w:pPr>
        <w:pStyle w:val="Heading2"/>
      </w:pPr>
      <w:r>
        <w:rPr>
          <w:iCs/>
          <w:i/>
        </w:rPr>
        <w:t xml:space="preserve">Welcome to my personal website.</w:t>
      </w:r>
    </w:p>
    <w:p>
      <w:pPr>
        <w:pStyle w:val="FirstParagraph"/>
      </w:pPr>
      <w:r>
        <w:br/>
      </w:r>
    </w:p>
    <w:p>
      <w:pPr>
        <w:pStyle w:val="BodyText"/>
      </w:pPr>
      <w:r>
        <w:t xml:space="preserve">The intersection of ecological science, urban development, and environmental sustainability has never been more critical than it is today. This Project Report serves as a comprehensive analysis of the necessity, scope, and implementation strategy for deploying qualified Biologists within the urban framework of Kuwait City. As one of the most densely populated metropolitan areas in the Gulf region, Kuwait City faces unique environmental challenges ranging from extreme climatic conditions to rapid urbanization pressures. The integration of professional biological expertise is not merely an administrative addition but a fundamental requirement for preserving biodiversity, managing natural resources, and ensuring public health.</w:t>
      </w:r>
    </w:p>
    <w:bookmarkEnd w:id="21"/>
    <w:bookmarkStart w:id="22" w:name="introduction-and-context"/>
    <w:p>
      <w:pPr>
        <w:pStyle w:val="Heading2"/>
      </w:pPr>
      <w:r>
        <w:t xml:space="preserve">1. Introduction and Context</w:t>
      </w:r>
    </w:p>
    <w:p>
      <w:pPr>
        <w:pStyle w:val="FirstParagraph"/>
      </w:pPr>
      <w:r>
        <w:t xml:space="preserve">Kuwait City stands as the economic and cultural heart of the nation. However, its growth has outpaced many traditional environmental management frameworks. The unique position of this Project Report is to advocate for a systematic integration of Biologists into municipal planning, public health sectors, and conservation efforts specifically tailored to the local geography. The term "Biologist" in this context refers not only to marine biologists studying the Persian Gulf but also to terrestrial ecologists, microbiologists monitoring air and water quality, and urban planners specializing in green infrastructure.</w:t>
      </w:r>
    </w:p>
    <w:p>
      <w:pPr>
        <w:pStyle w:val="BodyText"/>
      </w:pPr>
      <w:r>
        <w:t xml:space="preserve">The environmental profile of Kuwait City is distinct. High temperatures, low rainfall, and saline soil conditions create a fragile ecosystem that requires constant monitoring. Without the specialized knowledge provided by a skilled Biologist in Kuwait Kuwait City context, well-intentioned greening projects often fail due to inappropriate species selection or unsustainable irrigation practices. Therefore, this report outlines why biological expertise is the cornerstone of sustainable urban development in this specific locale.</w:t>
      </w:r>
    </w:p>
    <w:bookmarkEnd w:id="22"/>
    <w:bookmarkStart w:id="23" w:name="Xa53921477b9ddf6c4a02a5e4bc272ac42ec1327"/>
    <w:p>
      <w:pPr>
        <w:pStyle w:val="Heading2"/>
      </w:pPr>
      <w:r>
        <w:t xml:space="preserve">2. Objectives of the Biological Integration Project</w:t>
      </w:r>
    </w:p>
    <w:p>
      <w:pPr>
        <w:pStyle w:val="FirstParagraph"/>
      </w:pPr>
      <w:r>
        <w:t xml:space="preserve">The primary objective of deploying Biologists in Kuwait City is to shift environmental management from reactive measures to proactive conservation and maintenance. The specific goals include:</w:t>
      </w:r>
    </w:p>
    <w:p>
      <w:pPr>
        <w:numPr>
          <w:ilvl w:val="0"/>
          <w:numId w:val="1001"/>
        </w:numPr>
        <w:pStyle w:val="Compact"/>
      </w:pPr>
      <w:r>
        <w:rPr>
          <w:bCs/>
          <w:b/>
        </w:rPr>
        <w:t xml:space="preserve">Biodiversity Assessment:</w:t>
      </w:r>
      <w:r>
        <w:t xml:space="preserve"> </w:t>
      </w:r>
      <w:r>
        <w:t xml:space="preserve">Conducting thorough audits of native flora and fauna within urban green spaces, parks, and coastal areas to understand current ecological health.</w:t>
      </w:r>
    </w:p>
    <w:p>
      <w:pPr>
        <w:numPr>
          <w:ilvl w:val="0"/>
          <w:numId w:val="1001"/>
        </w:numPr>
        <w:pStyle w:val="Compact"/>
      </w:pPr>
      <w:r>
        <w:rPr>
          <w:bCs/>
          <w:b/>
        </w:rPr>
        <w:t xml:space="preserve">Sustainable Urban Greening:</w:t>
      </w:r>
      <w:r>
        <w:t xml:space="preserve"> </w:t>
      </w:r>
      <w:r>
        <w:t xml:space="preserve">Collaborating with landscape architects to select plant species that are drought-resistant, salt-tolerant, and beneficial to local pollinators. This role is critical for any Biologist working in the arid climate of Kuwait.</w:t>
      </w:r>
    </w:p>
    <w:p>
      <w:pPr>
        <w:numPr>
          <w:ilvl w:val="0"/>
          <w:numId w:val="1001"/>
        </w:numPr>
        <w:pStyle w:val="Compact"/>
      </w:pPr>
      <w:r>
        <w:rPr>
          <w:bCs/>
          <w:b/>
        </w:rPr>
        <w:t xml:space="preserve">Air and Water Quality Monitoring:</w:t>
      </w:r>
      <w:r>
        <w:t xml:space="preserve"> </w:t>
      </w:r>
      <w:r>
        <w:t xml:space="preserve">Utilizing biological indicators (bio-indicators) to assess pollution levels. For instance, analyzing phytoplankton health in coastal waters or lichen diversity on urban trees can provide early warnings of environmental degradation.</w:t>
      </w:r>
    </w:p>
    <w:p>
      <w:pPr>
        <w:numPr>
          <w:ilvl w:val="0"/>
          <w:numId w:val="1001"/>
        </w:numPr>
        <w:pStyle w:val="Compact"/>
      </w:pPr>
      <w:r>
        <w:rPr>
          <w:bCs/>
          <w:b/>
        </w:rPr>
        <w:t xml:space="preserve">Public Education and Engagement:</w:t>
      </w:r>
      <w:r>
        <w:t xml:space="preserve"> </w:t>
      </w:r>
      <w:r>
        <w:t xml:space="preserve">Biologists serve as the bridge between scientific data and public understanding. Their work is essential in creating awareness campaigns regarding waste management, water conservation, and the importance of native species preservation.</w:t>
      </w:r>
    </w:p>
    <w:bookmarkEnd w:id="23"/>
    <w:bookmarkStart w:id="24" w:name="the-unique-challenges-of-kuwait-city"/>
    <w:p>
      <w:pPr>
        <w:pStyle w:val="Heading2"/>
      </w:pPr>
      <w:r>
        <w:t xml:space="preserve">3. The Unique Challenges of Kuwait City</w:t>
      </w:r>
    </w:p>
    <w:p>
      <w:pPr>
        <w:pStyle w:val="FirstParagraph"/>
      </w:pPr>
      <w:r>
        <w:t xml:space="preserve">Kuwait City presents a complex matrix of challenges that require nuanced biological solutions. Unlike temperate regions, the urban heat island effect in Kuwait City significantly alters local microclimates, stressing vegetation and wildlife. A Biologist stationed in this region must possess specialized knowledge in extremophile biology or adapted agricultural techniques.</w:t>
      </w:r>
    </w:p>
    <w:p>
      <w:pPr>
        <w:pStyle w:val="BodyText"/>
      </w:pPr>
      <w:r>
        <w:t xml:space="preserve">Furthermore, the coastal environment of Kuwait City is home to delicate seagrass beds and coral reefs that are vital for marine biodiversity. These ecosystems face threats from industrial runoff, shipping activities, and climate change-induced ocean warming. The presence of marine Biologists in Kuwait City is indispensable for monitoring these underwater habitats and enforcing protective regulations.</w:t>
      </w:r>
    </w:p>
    <w:p>
      <w:pPr>
        <w:pStyle w:val="BodyText"/>
      </w:pPr>
      <w:r>
        <w:t xml:space="preserve">Additionally, the rapid expansion of infrastructure often leads to habitat fragmentation. A terrestrial Biologist plays a crucial role in creating ecological corridors that allow small mammals and birds to migrate safely through the urban sprawl of Kuwait City, thereby maintaining genetic diversity among local populations.</w:t>
      </w:r>
    </w:p>
    <w:bookmarkEnd w:id="24"/>
    <w:bookmarkStart w:id="25" w:name="strategic-implementation-plan"/>
    <w:p>
      <w:pPr>
        <w:pStyle w:val="Heading2"/>
      </w:pPr>
      <w:r>
        <w:t xml:space="preserve">4. Strategic Implementation Plan</w:t>
      </w:r>
    </w:p>
    <w:p>
      <w:pPr>
        <w:pStyle w:val="FirstParagraph"/>
      </w:pPr>
      <w:r>
        <w:t xml:space="preserve">To effectively utilize the expertise of Biologists in Kuwait City, a phased implementation plan is recommended:</w:t>
      </w:r>
    </w:p>
    <w:p>
      <w:pPr>
        <w:pStyle w:val="BodyText"/>
      </w:pPr>
      <w:r>
        <w:rPr>
          <w:bCs/>
          <w:b/>
        </w:rPr>
        <w:t xml:space="preserve">Phase</w:t>
      </w:r>
    </w:p>
    <w:p>
      <w:pPr>
        <w:pStyle w:val="BodyText"/>
      </w:pPr>
      <w:r>
        <w:rPr>
          <w:bCs/>
          <w:b/>
        </w:rPr>
        <w:t xml:space="preserve">Action Item</w:t>
      </w:r>
    </w:p>
    <w:p>
      <w:pPr>
        <w:pStyle w:val="BodyText"/>
      </w:pPr>
      <w:r>
        <w:rPr>
          <w:bCs/>
          <w:b/>
        </w:rPr>
        <w:t xml:space="preserve">Role of the Biologist</w:t>
      </w:r>
    </w:p>
    <w:p>
      <w:pPr>
        <w:pStyle w:val="BodyText"/>
      </w:pPr>
      <w:r>
        <w:rPr>
          <w:iCs/>
          <w:i/>
        </w:rPr>
        <w:t xml:space="preserve">Near Term (0-12 Months)</w:t>
      </w:r>
    </w:p>
    <w:p>
      <w:pPr>
        <w:pStyle w:val="BodyText"/>
      </w:pPr>
      <w:r>
        <w:t xml:space="preserve">Audit of Existing Green Spaces</w:t>
      </w:r>
    </w:p>
    <w:p>
      <w:pPr>
        <w:pStyle w:val="BodyText"/>
      </w:pPr>
      <w:r>
        <w:t xml:space="preserve">A biologist evaluates soil health, plant survival rates, and water usage efficiency in all municipal parks.</w:t>
      </w:r>
    </w:p>
    <w:p>
      <w:pPr>
        <w:pStyle w:val="BodyText"/>
      </w:pPr>
      <w:r>
        <w:t xml:space="preserve">Critical Habitat Mapping</w:t>
      </w:r>
    </w:p>
    <w:p>
      <w:pPr>
        <w:pStyle w:val="BodyText"/>
      </w:pPr>
      <w:r>
        <w:t xml:space="preserve">A biologist identifies key nesting sites for migratory birds and breeding grounds for marine life along the Kuwait City coastline.</w:t>
      </w:r>
    </w:p>
    <w:p>
      <w:pPr>
        <w:pStyle w:val="BodyText"/>
      </w:pPr>
      <w:r>
        <w:t xml:space="preserve">Pilot Community Gardens</w:t>
      </w:r>
    </w:p>
    <w:p>
      <w:pPr>
        <w:pStyle w:val="BodyText"/>
      </w:pPr>
      <w:r>
        <w:t xml:space="preserve">placeholder</w:t>
      </w:r>
    </w:p>
    <w:p>
      <w:pPr>
        <w:pStyle w:val="BodyText"/>
      </w:pPr>
      <w:r>
        <w:t xml:space="preserve">placeholder</w:t>
      </w:r>
    </w:p>
    <w:p>
      <w:pPr>
        <w:pStyle w:val="BodyText"/>
      </w:pPr>
      <w:r>
        <w:t xml:space="preserve">" placeholder=""&gt;</w:t>
      </w:r>
    </w:p>
    <w:p>
      <w:pPr>
        <w:pStyle w:val="FirstParagraph"/>
      </w:pP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2026-07-30T12:47:50Z</dcterms:created>
  <dcterms:modified xsi:type="dcterms:W3CDTF">2026-07-30T12:47:50Z</dcterms:modified>
</cp:coreProperties>
</file>

<file path=docProps/custom.xml><?xml version="1.0" encoding="utf-8"?>
<Properties xmlns="http://schemas.openxmlformats.org/officeDocument/2006/custom-properties" xmlns:vt="http://schemas.openxmlformats.org/officeDocument/2006/docPropsVTypes"/>
</file>